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8DD" w:rsidRDefault="00C868DD" w:rsidP="00C868DD">
      <w:pPr>
        <w:pStyle w:val="a3"/>
        <w:keepNext/>
        <w:keepLines/>
        <w:contextualSpacing/>
        <w:mirrorIndents/>
        <w:rPr>
          <w:rFonts w:ascii="Times New Roman" w:hAnsi="Times New Roman" w:cs="Times New Roman"/>
          <w:b/>
          <w:sz w:val="22"/>
          <w:szCs w:val="22"/>
        </w:rPr>
      </w:pPr>
      <w:bookmarkStart w:id="0" w:name="_Toc256182835"/>
      <w:bookmarkStart w:id="1" w:name="_Toc183681475"/>
    </w:p>
    <w:bookmarkEnd w:id="0"/>
    <w:bookmarkEnd w:id="1"/>
    <w:p w:rsidR="004D52CA" w:rsidRDefault="003A75CB" w:rsidP="00EF1DF5">
      <w:pPr>
        <w:pStyle w:val="a3"/>
        <w:keepNext/>
        <w:keepLines/>
        <w:mirrorIndents/>
        <w:jc w:val="center"/>
        <w:rPr>
          <w:rFonts w:ascii="Times New Roman" w:hAnsi="Times New Roman" w:cs="Times New Roman"/>
          <w:b/>
          <w:sz w:val="22"/>
          <w:szCs w:val="22"/>
        </w:rPr>
      </w:pPr>
      <w:r>
        <w:rPr>
          <w:rFonts w:ascii="Times New Roman" w:hAnsi="Times New Roman" w:cs="Times New Roman"/>
          <w:b/>
          <w:sz w:val="22"/>
          <w:szCs w:val="22"/>
        </w:rPr>
        <w:t xml:space="preserve">ИНФОРМАЦИОННОЕ СООБЩЕНИЕ О ПРОВЕДЕНИИ </w:t>
      </w:r>
      <w:r w:rsidR="00865768">
        <w:rPr>
          <w:rFonts w:ascii="Times New Roman" w:hAnsi="Times New Roman" w:cs="Times New Roman"/>
          <w:b/>
          <w:i/>
          <w:sz w:val="22"/>
          <w:szCs w:val="22"/>
          <w:highlight w:val="green"/>
          <w:u w:val="single"/>
        </w:rPr>
        <w:t>10</w:t>
      </w:r>
      <w:r w:rsidRPr="00B808CF">
        <w:rPr>
          <w:rFonts w:ascii="Times New Roman" w:hAnsi="Times New Roman" w:cs="Times New Roman"/>
          <w:b/>
          <w:i/>
          <w:sz w:val="22"/>
          <w:szCs w:val="22"/>
          <w:highlight w:val="green"/>
          <w:u w:val="single"/>
        </w:rPr>
        <w:t>.0</w:t>
      </w:r>
      <w:r w:rsidR="00F61171">
        <w:rPr>
          <w:rFonts w:ascii="Times New Roman" w:hAnsi="Times New Roman" w:cs="Times New Roman"/>
          <w:b/>
          <w:i/>
          <w:sz w:val="22"/>
          <w:szCs w:val="22"/>
          <w:highlight w:val="green"/>
          <w:u w:val="single"/>
        </w:rPr>
        <w:t>2</w:t>
      </w:r>
      <w:r w:rsidRPr="00B808CF">
        <w:rPr>
          <w:rFonts w:ascii="Times New Roman" w:hAnsi="Times New Roman" w:cs="Times New Roman"/>
          <w:b/>
          <w:i/>
          <w:sz w:val="22"/>
          <w:szCs w:val="22"/>
          <w:highlight w:val="green"/>
          <w:u w:val="single"/>
        </w:rPr>
        <w:t>.20</w:t>
      </w:r>
      <w:r w:rsidR="00B808CF" w:rsidRPr="00B808CF">
        <w:rPr>
          <w:rFonts w:ascii="Times New Roman" w:hAnsi="Times New Roman" w:cs="Times New Roman"/>
          <w:b/>
          <w:i/>
          <w:sz w:val="22"/>
          <w:szCs w:val="22"/>
          <w:highlight w:val="green"/>
          <w:u w:val="single"/>
        </w:rPr>
        <w:t>2</w:t>
      </w:r>
      <w:r w:rsidR="00F61171">
        <w:rPr>
          <w:rFonts w:ascii="Times New Roman" w:hAnsi="Times New Roman" w:cs="Times New Roman"/>
          <w:b/>
          <w:i/>
          <w:sz w:val="22"/>
          <w:szCs w:val="22"/>
          <w:highlight w:val="green"/>
          <w:u w:val="single"/>
        </w:rPr>
        <w:t>2</w:t>
      </w:r>
    </w:p>
    <w:p w:rsidR="00454684" w:rsidRDefault="00454684" w:rsidP="00C6516D">
      <w:pPr>
        <w:jc w:val="center"/>
        <w:rPr>
          <w:sz w:val="22"/>
          <w:szCs w:val="22"/>
        </w:rPr>
      </w:pPr>
      <w:r>
        <w:rPr>
          <w:sz w:val="22"/>
          <w:szCs w:val="22"/>
        </w:rPr>
        <w:t>ПРОДАЖИ ПОСРЕДСТВОМ ПУБЛИЧНОГО ПРЕДЛОЖЕНИЯ</w:t>
      </w:r>
    </w:p>
    <w:p w:rsidR="00C6516D" w:rsidRPr="00653A43" w:rsidRDefault="004D52CA" w:rsidP="00C6516D">
      <w:pPr>
        <w:jc w:val="center"/>
        <w:rPr>
          <w:rFonts w:ascii="Tahoma" w:hAnsi="Tahoma" w:cs="Tahoma"/>
          <w:color w:val="000000"/>
        </w:rPr>
      </w:pPr>
      <w:r>
        <w:rPr>
          <w:sz w:val="22"/>
          <w:szCs w:val="22"/>
        </w:rPr>
        <w:t xml:space="preserve"> В ЭЛЕКТРОННОЙ ФОРМЕ</w:t>
      </w:r>
      <w:r w:rsidR="00C6516D">
        <w:rPr>
          <w:sz w:val="22"/>
          <w:szCs w:val="22"/>
        </w:rPr>
        <w:t xml:space="preserve"> </w:t>
      </w:r>
    </w:p>
    <w:p w:rsidR="004D52CA" w:rsidRDefault="004D52CA" w:rsidP="004D52CA">
      <w:pPr>
        <w:jc w:val="center"/>
        <w:rPr>
          <w:b/>
          <w:sz w:val="22"/>
          <w:szCs w:val="22"/>
        </w:rPr>
      </w:pPr>
    </w:p>
    <w:tbl>
      <w:tblPr>
        <w:tblStyle w:val="a5"/>
        <w:tblW w:w="10738" w:type="dxa"/>
        <w:tblInd w:w="-1026" w:type="dxa"/>
        <w:tblLook w:val="04A0" w:firstRow="1" w:lastRow="0" w:firstColumn="1" w:lastColumn="0" w:noHBand="0" w:noVBand="1"/>
      </w:tblPr>
      <w:tblGrid>
        <w:gridCol w:w="436"/>
        <w:gridCol w:w="10328"/>
      </w:tblGrid>
      <w:tr w:rsidR="003A75CB" w:rsidTr="00B078F9">
        <w:tc>
          <w:tcPr>
            <w:tcW w:w="567" w:type="dxa"/>
            <w:tcBorders>
              <w:top w:val="single" w:sz="4" w:space="0" w:color="auto"/>
              <w:left w:val="single" w:sz="4" w:space="0" w:color="auto"/>
              <w:bottom w:val="single" w:sz="4" w:space="0" w:color="auto"/>
              <w:right w:val="single" w:sz="4" w:space="0" w:color="auto"/>
            </w:tcBorders>
            <w:hideMark/>
          </w:tcPr>
          <w:p w:rsidR="003A75CB" w:rsidRPr="003776C6" w:rsidRDefault="003A75CB">
            <w:pPr>
              <w:jc w:val="center"/>
              <w:rPr>
                <w:b/>
                <w:sz w:val="22"/>
                <w:szCs w:val="22"/>
                <w:lang w:eastAsia="en-US"/>
              </w:rPr>
            </w:pPr>
            <w:r w:rsidRPr="003776C6">
              <w:rPr>
                <w:b/>
                <w:sz w:val="22"/>
                <w:szCs w:val="22"/>
                <w:lang w:eastAsia="en-US"/>
              </w:rPr>
              <w:t>1</w:t>
            </w:r>
          </w:p>
        </w:tc>
        <w:tc>
          <w:tcPr>
            <w:tcW w:w="10171" w:type="dxa"/>
            <w:tcBorders>
              <w:top w:val="single" w:sz="4" w:space="0" w:color="auto"/>
              <w:left w:val="single" w:sz="4" w:space="0" w:color="auto"/>
              <w:bottom w:val="single" w:sz="4" w:space="0" w:color="auto"/>
              <w:right w:val="single" w:sz="4" w:space="0" w:color="auto"/>
            </w:tcBorders>
            <w:hideMark/>
          </w:tcPr>
          <w:p w:rsidR="003A75CB" w:rsidRPr="003776C6" w:rsidRDefault="003A75CB" w:rsidP="006D6000">
            <w:pPr>
              <w:autoSpaceDE w:val="0"/>
              <w:autoSpaceDN w:val="0"/>
              <w:adjustRightInd w:val="0"/>
              <w:jc w:val="both"/>
              <w:rPr>
                <w:sz w:val="22"/>
                <w:szCs w:val="22"/>
                <w:lang w:eastAsia="en-US"/>
              </w:rPr>
            </w:pPr>
            <w:r w:rsidRPr="003776C6">
              <w:rPr>
                <w:b/>
                <w:sz w:val="22"/>
                <w:szCs w:val="22"/>
                <w:lang w:eastAsia="en-US"/>
              </w:rPr>
              <w:t>Форма торгов:</w:t>
            </w:r>
            <w:r w:rsidRPr="003776C6">
              <w:rPr>
                <w:sz w:val="22"/>
                <w:szCs w:val="22"/>
                <w:lang w:eastAsia="en-US"/>
              </w:rPr>
              <w:t xml:space="preserve"> </w:t>
            </w:r>
            <w:r w:rsidR="006D6000" w:rsidRPr="003776C6">
              <w:rPr>
                <w:rFonts w:eastAsiaTheme="minorHAnsi"/>
                <w:bCs/>
                <w:sz w:val="22"/>
                <w:szCs w:val="22"/>
                <w:lang w:eastAsia="en-US"/>
              </w:rPr>
              <w:t xml:space="preserve">Продажа посредством публичного предложения </w:t>
            </w:r>
            <w:r w:rsidR="006D6000" w:rsidRPr="003776C6">
              <w:rPr>
                <w:sz w:val="22"/>
                <w:szCs w:val="22"/>
                <w:lang w:eastAsia="en-US"/>
              </w:rPr>
              <w:t>(далее</w:t>
            </w:r>
            <w:r w:rsidR="006246D4">
              <w:rPr>
                <w:sz w:val="22"/>
                <w:szCs w:val="22"/>
                <w:lang w:eastAsia="en-US"/>
              </w:rPr>
              <w:t>-</w:t>
            </w:r>
            <w:r w:rsidR="006D6000" w:rsidRPr="003776C6">
              <w:rPr>
                <w:sz w:val="22"/>
                <w:szCs w:val="22"/>
                <w:lang w:eastAsia="en-US"/>
              </w:rPr>
              <w:t>торги)</w:t>
            </w:r>
            <w:r w:rsidR="00F61171">
              <w:rPr>
                <w:sz w:val="22"/>
                <w:szCs w:val="22"/>
                <w:lang w:eastAsia="en-US"/>
              </w:rPr>
              <w:t xml:space="preserve"> </w:t>
            </w:r>
            <w:r w:rsidR="006D6000" w:rsidRPr="003776C6">
              <w:rPr>
                <w:rFonts w:eastAsiaTheme="minorHAnsi"/>
                <w:bCs/>
                <w:sz w:val="22"/>
                <w:szCs w:val="22"/>
                <w:lang w:eastAsia="en-US"/>
              </w:rPr>
              <w:t>осуществляется с использованием открытой формы подачи предложений о приобретении муниципального имущества в течение одной процедуры проведения такой продажи.</w:t>
            </w:r>
            <w:r w:rsidR="006D6000" w:rsidRPr="003776C6">
              <w:rPr>
                <w:sz w:val="22"/>
                <w:szCs w:val="22"/>
                <w:lang w:eastAsia="en-US"/>
              </w:rPr>
              <w:t xml:space="preserve"> Торги проводятся в электронной форме.</w:t>
            </w:r>
          </w:p>
          <w:p w:rsidR="003A75CB" w:rsidRPr="003776C6" w:rsidRDefault="00D17303" w:rsidP="002C397E">
            <w:pPr>
              <w:jc w:val="both"/>
              <w:rPr>
                <w:sz w:val="22"/>
                <w:szCs w:val="22"/>
                <w:lang w:eastAsia="en-US"/>
              </w:rPr>
            </w:pPr>
            <w:r w:rsidRPr="003776C6">
              <w:rPr>
                <w:sz w:val="22"/>
                <w:szCs w:val="22"/>
                <w:lang w:eastAsia="en-US"/>
              </w:rPr>
              <w:t>Торги</w:t>
            </w:r>
            <w:r w:rsidR="003A75CB" w:rsidRPr="003776C6">
              <w:rPr>
                <w:sz w:val="22"/>
                <w:szCs w:val="22"/>
                <w:lang w:eastAsia="en-US"/>
              </w:rPr>
              <w:t xml:space="preserve"> провод</w:t>
            </w:r>
            <w:r w:rsidRPr="003776C6">
              <w:rPr>
                <w:sz w:val="22"/>
                <w:szCs w:val="22"/>
                <w:lang w:eastAsia="en-US"/>
              </w:rPr>
              <w:t>я</w:t>
            </w:r>
            <w:r w:rsidR="003A75CB" w:rsidRPr="003776C6">
              <w:rPr>
                <w:sz w:val="22"/>
                <w:szCs w:val="22"/>
                <w:lang w:eastAsia="en-US"/>
              </w:rPr>
              <w:t>тся по правилам и в соответствии со ст</w:t>
            </w:r>
            <w:r w:rsidR="00BE280A" w:rsidRPr="003776C6">
              <w:rPr>
                <w:sz w:val="22"/>
                <w:szCs w:val="22"/>
                <w:lang w:eastAsia="en-US"/>
              </w:rPr>
              <w:t xml:space="preserve">атьями </w:t>
            </w:r>
            <w:r w:rsidR="003A75CB" w:rsidRPr="003776C6">
              <w:rPr>
                <w:sz w:val="22"/>
                <w:szCs w:val="22"/>
                <w:lang w:eastAsia="en-US"/>
              </w:rPr>
              <w:t xml:space="preserve">447, 448 Гражданского кодекса Российской Федерации, </w:t>
            </w:r>
            <w:r w:rsidR="00BE280A" w:rsidRPr="003776C6">
              <w:rPr>
                <w:sz w:val="22"/>
                <w:szCs w:val="22"/>
                <w:lang w:eastAsia="en-US"/>
              </w:rPr>
              <w:t>Федеральным законом от 21.12.2002 №</w:t>
            </w:r>
            <w:r w:rsidR="003E72F2" w:rsidRPr="003776C6">
              <w:rPr>
                <w:sz w:val="22"/>
                <w:szCs w:val="22"/>
                <w:lang w:eastAsia="en-US"/>
              </w:rPr>
              <w:t xml:space="preserve"> </w:t>
            </w:r>
            <w:r w:rsidR="00BE280A" w:rsidRPr="003776C6">
              <w:rPr>
                <w:sz w:val="22"/>
                <w:szCs w:val="22"/>
                <w:lang w:eastAsia="en-US"/>
              </w:rPr>
              <w:t xml:space="preserve">178-ФЗ «О приватизации государственного и муниципального имущества», </w:t>
            </w:r>
            <w:r w:rsidR="003A75CB" w:rsidRPr="003776C6">
              <w:rPr>
                <w:sz w:val="22"/>
                <w:szCs w:val="22"/>
                <w:lang w:eastAsia="en-US"/>
              </w:rPr>
              <w:t>Постановлением Правительства Российской Федерации от 27.08.2012 № 860 «</w:t>
            </w:r>
            <w:r w:rsidR="003A75CB" w:rsidRPr="003776C6">
              <w:rPr>
                <w:bCs/>
                <w:sz w:val="22"/>
                <w:szCs w:val="22"/>
                <w:lang w:eastAsia="en-US"/>
              </w:rPr>
              <w:t>Об организации и проведении продажи государственного или муниципального имущества в электронной форме"</w:t>
            </w:r>
            <w:r w:rsidR="003A75CB" w:rsidRPr="003776C6">
              <w:rPr>
                <w:sz w:val="22"/>
                <w:szCs w:val="22"/>
                <w:lang w:eastAsia="en-US"/>
              </w:rPr>
              <w:t xml:space="preserve">, на основании </w:t>
            </w:r>
            <w:r w:rsidR="00AF12A3" w:rsidRPr="003776C6">
              <w:rPr>
                <w:sz w:val="22"/>
                <w:szCs w:val="22"/>
                <w:lang w:eastAsia="en-US"/>
              </w:rPr>
              <w:t>постановлени</w:t>
            </w:r>
            <w:r w:rsidR="00D900E9" w:rsidRPr="003776C6">
              <w:rPr>
                <w:sz w:val="22"/>
                <w:szCs w:val="22"/>
                <w:lang w:eastAsia="en-US"/>
              </w:rPr>
              <w:t>я</w:t>
            </w:r>
            <w:r w:rsidR="00AF12A3" w:rsidRPr="003776C6">
              <w:rPr>
                <w:sz w:val="22"/>
                <w:szCs w:val="22"/>
                <w:lang w:eastAsia="en-US"/>
              </w:rPr>
              <w:t xml:space="preserve"> Исполнительного комитета Кукморского муниципального района от </w:t>
            </w:r>
            <w:r w:rsidR="003F1C98">
              <w:rPr>
                <w:sz w:val="22"/>
                <w:szCs w:val="22"/>
                <w:lang w:eastAsia="en-US"/>
              </w:rPr>
              <w:t>28</w:t>
            </w:r>
            <w:r w:rsidR="001A0C99" w:rsidRPr="003776C6">
              <w:rPr>
                <w:sz w:val="22"/>
                <w:szCs w:val="22"/>
                <w:lang w:eastAsia="en-US"/>
              </w:rPr>
              <w:t>.</w:t>
            </w:r>
            <w:r w:rsidR="003F1C98">
              <w:rPr>
                <w:sz w:val="22"/>
                <w:szCs w:val="22"/>
                <w:lang w:eastAsia="en-US"/>
              </w:rPr>
              <w:t>12</w:t>
            </w:r>
            <w:r w:rsidR="001A0C99" w:rsidRPr="003776C6">
              <w:rPr>
                <w:sz w:val="22"/>
                <w:szCs w:val="22"/>
                <w:lang w:eastAsia="en-US"/>
              </w:rPr>
              <w:t>.202</w:t>
            </w:r>
            <w:r w:rsidR="00CF11D2" w:rsidRPr="003776C6">
              <w:rPr>
                <w:sz w:val="22"/>
                <w:szCs w:val="22"/>
                <w:lang w:eastAsia="en-US"/>
              </w:rPr>
              <w:t>1</w:t>
            </w:r>
            <w:r w:rsidR="00AF12A3" w:rsidRPr="003776C6">
              <w:rPr>
                <w:sz w:val="22"/>
                <w:szCs w:val="22"/>
                <w:lang w:eastAsia="en-US"/>
              </w:rPr>
              <w:t xml:space="preserve"> №</w:t>
            </w:r>
            <w:r w:rsidR="00103BC1" w:rsidRPr="003776C6">
              <w:rPr>
                <w:sz w:val="22"/>
                <w:szCs w:val="22"/>
                <w:lang w:eastAsia="en-US"/>
              </w:rPr>
              <w:t xml:space="preserve"> </w:t>
            </w:r>
            <w:r w:rsidR="003F1C98">
              <w:rPr>
                <w:sz w:val="22"/>
                <w:szCs w:val="22"/>
                <w:lang w:eastAsia="en-US"/>
              </w:rPr>
              <w:t>777</w:t>
            </w:r>
            <w:r w:rsidR="00103BC1" w:rsidRPr="003776C6">
              <w:rPr>
                <w:sz w:val="22"/>
                <w:szCs w:val="22"/>
                <w:lang w:eastAsia="en-US"/>
              </w:rPr>
              <w:t xml:space="preserve"> «О продаже муниципального имущества</w:t>
            </w:r>
            <w:r w:rsidR="00D900E9" w:rsidRPr="003776C6">
              <w:rPr>
                <w:sz w:val="22"/>
                <w:szCs w:val="22"/>
                <w:lang w:eastAsia="en-US"/>
              </w:rPr>
              <w:t xml:space="preserve"> посредством публичного предложения</w:t>
            </w:r>
            <w:r w:rsidR="00103BC1" w:rsidRPr="003776C6">
              <w:rPr>
                <w:sz w:val="22"/>
                <w:szCs w:val="22"/>
                <w:lang w:eastAsia="en-US"/>
              </w:rPr>
              <w:t>»</w:t>
            </w:r>
            <w:r w:rsidR="002C397E" w:rsidRPr="003776C6">
              <w:rPr>
                <w:sz w:val="22"/>
                <w:szCs w:val="22"/>
                <w:lang w:eastAsia="en-US"/>
              </w:rPr>
              <w:t>.</w:t>
            </w:r>
          </w:p>
          <w:p w:rsidR="002C397E" w:rsidRPr="003776C6" w:rsidRDefault="002C397E" w:rsidP="002C397E">
            <w:pPr>
              <w:jc w:val="both"/>
              <w:rPr>
                <w:sz w:val="22"/>
                <w:szCs w:val="22"/>
                <w:lang w:eastAsia="en-US"/>
              </w:rPr>
            </w:pPr>
            <w:r w:rsidRPr="003776C6">
              <w:rPr>
                <w:sz w:val="22"/>
                <w:szCs w:val="22"/>
                <w:lang w:eastAsia="en-US"/>
              </w:rPr>
              <w:t>Имущество является муниципальной собственностью Кукморского муниципального района Республики Татарстан.</w:t>
            </w:r>
          </w:p>
        </w:tc>
      </w:tr>
      <w:tr w:rsidR="003A75CB" w:rsidTr="00B078F9">
        <w:tc>
          <w:tcPr>
            <w:tcW w:w="567" w:type="dxa"/>
            <w:tcBorders>
              <w:top w:val="single" w:sz="4" w:space="0" w:color="auto"/>
              <w:left w:val="single" w:sz="4" w:space="0" w:color="auto"/>
              <w:bottom w:val="single" w:sz="4" w:space="0" w:color="auto"/>
              <w:right w:val="single" w:sz="4" w:space="0" w:color="auto"/>
            </w:tcBorders>
            <w:hideMark/>
          </w:tcPr>
          <w:p w:rsidR="003A75CB" w:rsidRPr="003776C6" w:rsidRDefault="003A75CB">
            <w:pPr>
              <w:jc w:val="center"/>
              <w:rPr>
                <w:b/>
                <w:sz w:val="22"/>
                <w:szCs w:val="22"/>
                <w:lang w:eastAsia="en-US"/>
              </w:rPr>
            </w:pPr>
            <w:r w:rsidRPr="003776C6">
              <w:rPr>
                <w:b/>
                <w:sz w:val="22"/>
                <w:szCs w:val="22"/>
                <w:lang w:eastAsia="en-US"/>
              </w:rPr>
              <w:t>2</w:t>
            </w:r>
          </w:p>
        </w:tc>
        <w:tc>
          <w:tcPr>
            <w:tcW w:w="10171" w:type="dxa"/>
            <w:tcBorders>
              <w:top w:val="single" w:sz="4" w:space="0" w:color="auto"/>
              <w:left w:val="single" w:sz="4" w:space="0" w:color="auto"/>
              <w:bottom w:val="single" w:sz="4" w:space="0" w:color="auto"/>
              <w:right w:val="single" w:sz="4" w:space="0" w:color="auto"/>
            </w:tcBorders>
            <w:hideMark/>
          </w:tcPr>
          <w:p w:rsidR="003A75CB" w:rsidRPr="003776C6" w:rsidRDefault="003A75CB">
            <w:pPr>
              <w:pStyle w:val="a3"/>
              <w:keepNext/>
              <w:keepLines/>
              <w:mirrorIndents/>
              <w:jc w:val="both"/>
              <w:rPr>
                <w:b/>
                <w:sz w:val="22"/>
                <w:szCs w:val="22"/>
                <w:lang w:eastAsia="en-US"/>
              </w:rPr>
            </w:pPr>
            <w:r w:rsidRPr="003776C6">
              <w:rPr>
                <w:rFonts w:ascii="Times New Roman" w:hAnsi="Times New Roman" w:cs="Times New Roman"/>
                <w:b/>
                <w:sz w:val="22"/>
                <w:szCs w:val="22"/>
                <w:lang w:eastAsia="en-US"/>
              </w:rPr>
              <w:t xml:space="preserve">Организация, наделенная функциями Продавца по организации </w:t>
            </w:r>
            <w:r w:rsidR="00D17303" w:rsidRPr="003776C6">
              <w:rPr>
                <w:rFonts w:ascii="Times New Roman" w:hAnsi="Times New Roman" w:cs="Times New Roman"/>
                <w:b/>
                <w:sz w:val="22"/>
                <w:szCs w:val="22"/>
                <w:lang w:eastAsia="en-US"/>
              </w:rPr>
              <w:t>торгов</w:t>
            </w:r>
            <w:r w:rsidRPr="003776C6">
              <w:rPr>
                <w:rFonts w:ascii="Times New Roman" w:hAnsi="Times New Roman" w:cs="Times New Roman"/>
                <w:b/>
                <w:sz w:val="22"/>
                <w:szCs w:val="22"/>
                <w:lang w:eastAsia="en-US"/>
              </w:rPr>
              <w:t xml:space="preserve"> на электронной площадке:</w:t>
            </w:r>
            <w:r w:rsidR="00AF12A3" w:rsidRPr="003776C6">
              <w:rPr>
                <w:rFonts w:ascii="Times New Roman" w:hAnsi="Times New Roman" w:cs="Times New Roman"/>
                <w:b/>
                <w:sz w:val="22"/>
                <w:szCs w:val="22"/>
                <w:lang w:eastAsia="en-US"/>
              </w:rPr>
              <w:t xml:space="preserve"> </w:t>
            </w:r>
            <w:r w:rsidR="00AF12A3" w:rsidRPr="003776C6">
              <w:rPr>
                <w:rFonts w:ascii="Times New Roman" w:hAnsi="Times New Roman" w:cs="Times New Roman"/>
                <w:sz w:val="22"/>
                <w:szCs w:val="22"/>
                <w:lang w:eastAsia="en-US"/>
              </w:rPr>
              <w:t>Палата имущественных и земельных отношений Кукморского муниципального района</w:t>
            </w:r>
            <w:r w:rsidRPr="003776C6">
              <w:rPr>
                <w:rFonts w:ascii="Times New Roman" w:hAnsi="Times New Roman" w:cs="Times New Roman"/>
                <w:sz w:val="22"/>
                <w:szCs w:val="22"/>
                <w:lang w:eastAsia="en-US"/>
              </w:rPr>
              <w:t xml:space="preserve"> (действующая на основании </w:t>
            </w:r>
            <w:r w:rsidR="00AF12A3" w:rsidRPr="003776C6">
              <w:rPr>
                <w:rFonts w:ascii="Times New Roman" w:hAnsi="Times New Roman" w:cs="Times New Roman"/>
                <w:sz w:val="22"/>
                <w:szCs w:val="22"/>
                <w:lang w:eastAsia="en-US"/>
              </w:rPr>
              <w:t>Положения</w:t>
            </w:r>
            <w:r w:rsidRPr="003776C6">
              <w:rPr>
                <w:rFonts w:ascii="Times New Roman" w:hAnsi="Times New Roman" w:cs="Times New Roman"/>
                <w:sz w:val="22"/>
                <w:szCs w:val="22"/>
                <w:lang w:eastAsia="en-US"/>
              </w:rPr>
              <w:t>)</w:t>
            </w:r>
          </w:p>
          <w:p w:rsidR="003A75CB" w:rsidRPr="003776C6" w:rsidRDefault="003A75CB">
            <w:pPr>
              <w:pStyle w:val="a3"/>
              <w:keepNext/>
              <w:keepLines/>
              <w:mirrorIndents/>
              <w:jc w:val="both"/>
              <w:rPr>
                <w:rFonts w:ascii="Times New Roman" w:hAnsi="Times New Roman" w:cs="Times New Roman"/>
                <w:sz w:val="22"/>
                <w:szCs w:val="22"/>
                <w:lang w:eastAsia="en-US"/>
              </w:rPr>
            </w:pPr>
            <w:r w:rsidRPr="003776C6">
              <w:rPr>
                <w:rFonts w:ascii="Times New Roman" w:hAnsi="Times New Roman" w:cs="Times New Roman"/>
                <w:sz w:val="22"/>
                <w:szCs w:val="22"/>
                <w:lang w:eastAsia="en-US"/>
              </w:rPr>
              <w:t>Место нахождения: 42</w:t>
            </w:r>
            <w:r w:rsidR="00AF12A3" w:rsidRPr="003776C6">
              <w:rPr>
                <w:rFonts w:ascii="Times New Roman" w:hAnsi="Times New Roman" w:cs="Times New Roman"/>
                <w:sz w:val="22"/>
                <w:szCs w:val="22"/>
                <w:lang w:eastAsia="en-US"/>
              </w:rPr>
              <w:t>2110</w:t>
            </w:r>
            <w:r w:rsidRPr="003776C6">
              <w:rPr>
                <w:rFonts w:ascii="Times New Roman" w:hAnsi="Times New Roman" w:cs="Times New Roman"/>
                <w:sz w:val="22"/>
                <w:szCs w:val="22"/>
                <w:lang w:eastAsia="en-US"/>
              </w:rPr>
              <w:t xml:space="preserve">, Республика Татарстан, </w:t>
            </w:r>
            <w:r w:rsidR="00AF12A3" w:rsidRPr="003776C6">
              <w:rPr>
                <w:rFonts w:ascii="Times New Roman" w:hAnsi="Times New Roman" w:cs="Times New Roman"/>
                <w:sz w:val="22"/>
                <w:szCs w:val="22"/>
                <w:lang w:eastAsia="en-US"/>
              </w:rPr>
              <w:t xml:space="preserve">Кукморский муниципальный район, </w:t>
            </w:r>
            <w:r w:rsidRPr="003776C6">
              <w:rPr>
                <w:rFonts w:ascii="Times New Roman" w:hAnsi="Times New Roman" w:cs="Times New Roman"/>
                <w:sz w:val="22"/>
                <w:szCs w:val="22"/>
                <w:lang w:eastAsia="en-US"/>
              </w:rPr>
              <w:t>г.</w:t>
            </w:r>
            <w:r w:rsidR="00AF12A3" w:rsidRPr="003776C6">
              <w:rPr>
                <w:rFonts w:ascii="Times New Roman" w:hAnsi="Times New Roman" w:cs="Times New Roman"/>
                <w:sz w:val="22"/>
                <w:szCs w:val="22"/>
                <w:lang w:eastAsia="en-US"/>
              </w:rPr>
              <w:t>Кукмор</w:t>
            </w:r>
            <w:r w:rsidRPr="003776C6">
              <w:rPr>
                <w:rFonts w:ascii="Times New Roman" w:hAnsi="Times New Roman" w:cs="Times New Roman"/>
                <w:sz w:val="22"/>
                <w:szCs w:val="22"/>
                <w:lang w:eastAsia="en-US"/>
              </w:rPr>
              <w:t>, ул.</w:t>
            </w:r>
            <w:r w:rsidR="00AF12A3" w:rsidRPr="003776C6">
              <w:rPr>
                <w:rFonts w:ascii="Times New Roman" w:hAnsi="Times New Roman" w:cs="Times New Roman"/>
                <w:sz w:val="22"/>
                <w:szCs w:val="22"/>
                <w:lang w:eastAsia="en-US"/>
              </w:rPr>
              <w:t>Ленина</w:t>
            </w:r>
            <w:r w:rsidRPr="003776C6">
              <w:rPr>
                <w:rFonts w:ascii="Times New Roman" w:hAnsi="Times New Roman" w:cs="Times New Roman"/>
                <w:sz w:val="22"/>
                <w:szCs w:val="22"/>
                <w:lang w:eastAsia="en-US"/>
              </w:rPr>
              <w:t>, д.</w:t>
            </w:r>
            <w:r w:rsidR="00AF12A3" w:rsidRPr="003776C6">
              <w:rPr>
                <w:rFonts w:ascii="Times New Roman" w:hAnsi="Times New Roman" w:cs="Times New Roman"/>
                <w:sz w:val="22"/>
                <w:szCs w:val="22"/>
                <w:lang w:eastAsia="en-US"/>
              </w:rPr>
              <w:t>15</w:t>
            </w:r>
            <w:r w:rsidRPr="003776C6">
              <w:rPr>
                <w:rFonts w:ascii="Times New Roman" w:hAnsi="Times New Roman" w:cs="Times New Roman"/>
                <w:sz w:val="22"/>
                <w:szCs w:val="22"/>
                <w:lang w:eastAsia="en-US"/>
              </w:rPr>
              <w:t xml:space="preserve">. </w:t>
            </w:r>
          </w:p>
          <w:p w:rsidR="003A75CB" w:rsidRPr="003776C6" w:rsidRDefault="003A75CB">
            <w:pPr>
              <w:pStyle w:val="a3"/>
              <w:keepNext/>
              <w:keepLines/>
              <w:mirrorIndents/>
              <w:jc w:val="both"/>
              <w:rPr>
                <w:rFonts w:ascii="Times New Roman" w:hAnsi="Times New Roman" w:cs="Times New Roman"/>
                <w:sz w:val="22"/>
                <w:szCs w:val="22"/>
                <w:lang w:eastAsia="en-US"/>
              </w:rPr>
            </w:pPr>
            <w:r w:rsidRPr="003776C6">
              <w:rPr>
                <w:rFonts w:ascii="Times New Roman" w:hAnsi="Times New Roman" w:cs="Times New Roman"/>
                <w:sz w:val="22"/>
                <w:szCs w:val="22"/>
                <w:lang w:eastAsia="en-US"/>
              </w:rPr>
              <w:t>тел: (843</w:t>
            </w:r>
            <w:r w:rsidR="00AF12A3" w:rsidRPr="003776C6">
              <w:rPr>
                <w:rFonts w:ascii="Times New Roman" w:hAnsi="Times New Roman" w:cs="Times New Roman"/>
                <w:sz w:val="22"/>
                <w:szCs w:val="22"/>
                <w:lang w:eastAsia="en-US"/>
              </w:rPr>
              <w:t>64</w:t>
            </w:r>
            <w:r w:rsidRPr="003776C6">
              <w:rPr>
                <w:rFonts w:ascii="Times New Roman" w:hAnsi="Times New Roman" w:cs="Times New Roman"/>
                <w:sz w:val="22"/>
                <w:szCs w:val="22"/>
                <w:lang w:eastAsia="en-US"/>
              </w:rPr>
              <w:t>)</w:t>
            </w:r>
            <w:r w:rsidR="00AF12A3" w:rsidRPr="003776C6">
              <w:rPr>
                <w:rFonts w:ascii="Times New Roman" w:hAnsi="Times New Roman" w:cs="Times New Roman"/>
                <w:sz w:val="22"/>
                <w:szCs w:val="22"/>
                <w:lang w:eastAsia="en-US"/>
              </w:rPr>
              <w:t xml:space="preserve"> </w:t>
            </w:r>
            <w:r w:rsidRPr="003776C6">
              <w:rPr>
                <w:rFonts w:ascii="Times New Roman" w:hAnsi="Times New Roman" w:cs="Times New Roman"/>
                <w:sz w:val="22"/>
                <w:szCs w:val="22"/>
                <w:lang w:eastAsia="en-US"/>
              </w:rPr>
              <w:t>2-</w:t>
            </w:r>
            <w:r w:rsidR="00CF11D2" w:rsidRPr="003776C6">
              <w:rPr>
                <w:rFonts w:ascii="Times New Roman" w:hAnsi="Times New Roman" w:cs="Times New Roman"/>
                <w:sz w:val="22"/>
                <w:szCs w:val="22"/>
                <w:lang w:eastAsia="en-US"/>
              </w:rPr>
              <w:t>61</w:t>
            </w:r>
            <w:r w:rsidRPr="003776C6">
              <w:rPr>
                <w:rFonts w:ascii="Times New Roman" w:hAnsi="Times New Roman" w:cs="Times New Roman"/>
                <w:sz w:val="22"/>
                <w:szCs w:val="22"/>
                <w:lang w:eastAsia="en-US"/>
              </w:rPr>
              <w:t>-</w:t>
            </w:r>
            <w:r w:rsidR="00AF12A3" w:rsidRPr="003776C6">
              <w:rPr>
                <w:rFonts w:ascii="Times New Roman" w:hAnsi="Times New Roman" w:cs="Times New Roman"/>
                <w:sz w:val="22"/>
                <w:szCs w:val="22"/>
                <w:lang w:eastAsia="en-US"/>
              </w:rPr>
              <w:t>5</w:t>
            </w:r>
            <w:r w:rsidR="00CF11D2" w:rsidRPr="003776C6">
              <w:rPr>
                <w:rFonts w:ascii="Times New Roman" w:hAnsi="Times New Roman" w:cs="Times New Roman"/>
                <w:sz w:val="22"/>
                <w:szCs w:val="22"/>
                <w:lang w:eastAsia="en-US"/>
              </w:rPr>
              <w:t>6</w:t>
            </w:r>
            <w:r w:rsidRPr="003776C6">
              <w:rPr>
                <w:rFonts w:ascii="Times New Roman" w:hAnsi="Times New Roman" w:cs="Times New Roman"/>
                <w:sz w:val="22"/>
                <w:szCs w:val="22"/>
                <w:lang w:eastAsia="en-US"/>
              </w:rPr>
              <w:t xml:space="preserve"> – </w:t>
            </w:r>
            <w:proofErr w:type="spellStart"/>
            <w:r w:rsidR="00AF12A3" w:rsidRPr="003776C6">
              <w:rPr>
                <w:rFonts w:ascii="Times New Roman" w:hAnsi="Times New Roman" w:cs="Times New Roman"/>
                <w:sz w:val="22"/>
                <w:szCs w:val="22"/>
                <w:lang w:eastAsia="en-US"/>
              </w:rPr>
              <w:t>Насибуллина</w:t>
            </w:r>
            <w:proofErr w:type="spellEnd"/>
            <w:r w:rsidR="00AF12A3" w:rsidRPr="003776C6">
              <w:rPr>
                <w:rFonts w:ascii="Times New Roman" w:hAnsi="Times New Roman" w:cs="Times New Roman"/>
                <w:sz w:val="22"/>
                <w:szCs w:val="22"/>
                <w:lang w:eastAsia="en-US"/>
              </w:rPr>
              <w:t xml:space="preserve"> Эльвира Фирдаусовна</w:t>
            </w:r>
            <w:r w:rsidRPr="003776C6">
              <w:rPr>
                <w:rFonts w:ascii="Times New Roman" w:hAnsi="Times New Roman" w:cs="Times New Roman"/>
                <w:sz w:val="22"/>
                <w:szCs w:val="22"/>
                <w:lang w:eastAsia="en-US"/>
              </w:rPr>
              <w:t xml:space="preserve"> </w:t>
            </w:r>
          </w:p>
          <w:p w:rsidR="003A75CB" w:rsidRPr="003776C6" w:rsidRDefault="003A75CB">
            <w:pPr>
              <w:pStyle w:val="a3"/>
              <w:keepNext/>
              <w:keepLines/>
              <w:mirrorIndents/>
              <w:jc w:val="both"/>
              <w:rPr>
                <w:rFonts w:ascii="Times New Roman" w:hAnsi="Times New Roman" w:cs="Times New Roman"/>
                <w:sz w:val="22"/>
                <w:szCs w:val="22"/>
                <w:lang w:eastAsia="en-US"/>
              </w:rPr>
            </w:pPr>
            <w:r w:rsidRPr="003776C6">
              <w:rPr>
                <w:rFonts w:ascii="Times New Roman" w:hAnsi="Times New Roman" w:cs="Times New Roman"/>
                <w:sz w:val="22"/>
                <w:szCs w:val="22"/>
                <w:lang w:eastAsia="en-US"/>
              </w:rPr>
              <w:t xml:space="preserve">Адрес электронной почты: </w:t>
            </w:r>
            <w:proofErr w:type="spellStart"/>
            <w:r w:rsidR="00AF12A3" w:rsidRPr="003776C6">
              <w:rPr>
                <w:rFonts w:ascii="Times New Roman" w:hAnsi="Times New Roman" w:cs="Times New Roman"/>
                <w:sz w:val="22"/>
                <w:szCs w:val="22"/>
                <w:lang w:val="en-US" w:eastAsia="en-US"/>
              </w:rPr>
              <w:t>elvira</w:t>
            </w:r>
            <w:proofErr w:type="spellEnd"/>
            <w:r w:rsidR="00AF12A3" w:rsidRPr="003776C6">
              <w:rPr>
                <w:rFonts w:ascii="Times New Roman" w:hAnsi="Times New Roman" w:cs="Times New Roman"/>
                <w:sz w:val="22"/>
                <w:szCs w:val="22"/>
                <w:lang w:eastAsia="en-US"/>
              </w:rPr>
              <w:t>.</w:t>
            </w:r>
            <w:proofErr w:type="spellStart"/>
            <w:r w:rsidR="00AF12A3" w:rsidRPr="003776C6">
              <w:rPr>
                <w:rFonts w:ascii="Times New Roman" w:hAnsi="Times New Roman" w:cs="Times New Roman"/>
                <w:sz w:val="22"/>
                <w:szCs w:val="22"/>
                <w:lang w:val="en-US" w:eastAsia="en-US"/>
              </w:rPr>
              <w:t>nasibullina</w:t>
            </w:r>
            <w:proofErr w:type="spellEnd"/>
            <w:r w:rsidR="00AF12A3" w:rsidRPr="003776C6">
              <w:rPr>
                <w:rFonts w:ascii="Times New Roman" w:hAnsi="Times New Roman" w:cs="Times New Roman"/>
                <w:sz w:val="22"/>
                <w:szCs w:val="22"/>
                <w:lang w:eastAsia="en-US"/>
              </w:rPr>
              <w:t>@</w:t>
            </w:r>
            <w:proofErr w:type="spellStart"/>
            <w:r w:rsidR="00AF12A3" w:rsidRPr="003776C6">
              <w:rPr>
                <w:rFonts w:ascii="Times New Roman" w:hAnsi="Times New Roman" w:cs="Times New Roman"/>
                <w:sz w:val="22"/>
                <w:szCs w:val="22"/>
                <w:lang w:val="en-US" w:eastAsia="en-US"/>
              </w:rPr>
              <w:t>tatar</w:t>
            </w:r>
            <w:proofErr w:type="spellEnd"/>
            <w:r w:rsidR="00AF12A3" w:rsidRPr="003776C6">
              <w:rPr>
                <w:rFonts w:ascii="Times New Roman" w:hAnsi="Times New Roman" w:cs="Times New Roman"/>
                <w:sz w:val="22"/>
                <w:szCs w:val="22"/>
                <w:lang w:eastAsia="en-US"/>
              </w:rPr>
              <w:t>.</w:t>
            </w:r>
            <w:proofErr w:type="spellStart"/>
            <w:r w:rsidR="00AF12A3" w:rsidRPr="003776C6">
              <w:rPr>
                <w:rFonts w:ascii="Times New Roman" w:hAnsi="Times New Roman" w:cs="Times New Roman"/>
                <w:sz w:val="22"/>
                <w:szCs w:val="22"/>
                <w:lang w:val="en-US" w:eastAsia="en-US"/>
              </w:rPr>
              <w:t>ru</w:t>
            </w:r>
            <w:proofErr w:type="spellEnd"/>
          </w:p>
        </w:tc>
      </w:tr>
      <w:tr w:rsidR="003A75CB" w:rsidTr="00B078F9">
        <w:tc>
          <w:tcPr>
            <w:tcW w:w="567" w:type="dxa"/>
            <w:tcBorders>
              <w:top w:val="single" w:sz="4" w:space="0" w:color="auto"/>
              <w:left w:val="single" w:sz="4" w:space="0" w:color="auto"/>
              <w:bottom w:val="single" w:sz="4" w:space="0" w:color="auto"/>
              <w:right w:val="single" w:sz="4" w:space="0" w:color="auto"/>
            </w:tcBorders>
            <w:hideMark/>
          </w:tcPr>
          <w:p w:rsidR="003A75CB" w:rsidRPr="003776C6" w:rsidRDefault="003A75CB">
            <w:pPr>
              <w:jc w:val="center"/>
              <w:rPr>
                <w:b/>
                <w:sz w:val="22"/>
                <w:szCs w:val="22"/>
                <w:lang w:eastAsia="en-US"/>
              </w:rPr>
            </w:pPr>
            <w:r w:rsidRPr="003776C6">
              <w:rPr>
                <w:b/>
                <w:sz w:val="22"/>
                <w:szCs w:val="22"/>
                <w:lang w:eastAsia="en-US"/>
              </w:rPr>
              <w:t>3</w:t>
            </w:r>
          </w:p>
        </w:tc>
        <w:tc>
          <w:tcPr>
            <w:tcW w:w="10171" w:type="dxa"/>
            <w:tcBorders>
              <w:top w:val="single" w:sz="4" w:space="0" w:color="auto"/>
              <w:left w:val="single" w:sz="4" w:space="0" w:color="auto"/>
              <w:bottom w:val="single" w:sz="4" w:space="0" w:color="auto"/>
              <w:right w:val="single" w:sz="4" w:space="0" w:color="auto"/>
            </w:tcBorders>
            <w:hideMark/>
          </w:tcPr>
          <w:p w:rsidR="003A75CB" w:rsidRPr="003776C6" w:rsidRDefault="003A75CB">
            <w:pPr>
              <w:pStyle w:val="a3"/>
              <w:keepNext/>
              <w:keepLines/>
              <w:mirrorIndents/>
              <w:jc w:val="both"/>
              <w:rPr>
                <w:rFonts w:ascii="Times New Roman" w:hAnsi="Times New Roman" w:cs="Times New Roman"/>
                <w:sz w:val="22"/>
                <w:szCs w:val="22"/>
                <w:lang w:eastAsia="en-US"/>
              </w:rPr>
            </w:pPr>
            <w:r w:rsidRPr="003776C6">
              <w:rPr>
                <w:rFonts w:ascii="Times New Roman" w:hAnsi="Times New Roman" w:cs="Times New Roman"/>
                <w:b/>
                <w:sz w:val="22"/>
                <w:szCs w:val="22"/>
                <w:lang w:eastAsia="en-US"/>
              </w:rPr>
              <w:t xml:space="preserve">Организатор </w:t>
            </w:r>
            <w:r w:rsidR="00D17303" w:rsidRPr="003776C6">
              <w:rPr>
                <w:rFonts w:ascii="Times New Roman" w:hAnsi="Times New Roman" w:cs="Times New Roman"/>
                <w:b/>
                <w:sz w:val="22"/>
                <w:szCs w:val="22"/>
                <w:lang w:eastAsia="en-US"/>
              </w:rPr>
              <w:t xml:space="preserve">торгов </w:t>
            </w:r>
            <w:r w:rsidRPr="003776C6">
              <w:rPr>
                <w:rFonts w:ascii="Times New Roman" w:hAnsi="Times New Roman" w:cs="Times New Roman"/>
                <w:b/>
                <w:sz w:val="22"/>
                <w:szCs w:val="22"/>
                <w:lang w:eastAsia="en-US"/>
              </w:rPr>
              <w:t>(оператор электронной площадки):</w:t>
            </w:r>
            <w:r w:rsidR="00AF12A3" w:rsidRPr="003776C6">
              <w:rPr>
                <w:rFonts w:ascii="Times New Roman" w:hAnsi="Times New Roman" w:cs="Times New Roman"/>
                <w:b/>
                <w:sz w:val="22"/>
                <w:szCs w:val="22"/>
                <w:lang w:eastAsia="en-US"/>
              </w:rPr>
              <w:t xml:space="preserve"> </w:t>
            </w:r>
            <w:r w:rsidRPr="003776C6">
              <w:rPr>
                <w:rFonts w:ascii="Times New Roman" w:hAnsi="Times New Roman" w:cs="Times New Roman"/>
                <w:sz w:val="22"/>
                <w:szCs w:val="22"/>
                <w:lang w:eastAsia="en-US"/>
              </w:rPr>
              <w:t xml:space="preserve">АО «Агентство по государственному заказу Республики Татарстан» </w:t>
            </w:r>
          </w:p>
          <w:p w:rsidR="003A75CB" w:rsidRPr="003776C6" w:rsidRDefault="003A75CB">
            <w:pPr>
              <w:jc w:val="both"/>
              <w:rPr>
                <w:sz w:val="22"/>
                <w:szCs w:val="22"/>
                <w:lang w:eastAsia="en-US"/>
              </w:rPr>
            </w:pPr>
            <w:r w:rsidRPr="003776C6">
              <w:rPr>
                <w:sz w:val="22"/>
                <w:szCs w:val="22"/>
                <w:lang w:eastAsia="en-US"/>
              </w:rPr>
              <w:t xml:space="preserve">Место нахождения: 420021, Республика Татарстан, г. Казань, ул. Московская, 55. </w:t>
            </w:r>
          </w:p>
          <w:p w:rsidR="003A75CB" w:rsidRPr="003776C6" w:rsidRDefault="003A75CB">
            <w:pPr>
              <w:jc w:val="both"/>
              <w:rPr>
                <w:sz w:val="22"/>
                <w:szCs w:val="22"/>
                <w:lang w:eastAsia="en-US"/>
              </w:rPr>
            </w:pPr>
            <w:r w:rsidRPr="003776C6">
              <w:rPr>
                <w:sz w:val="22"/>
                <w:szCs w:val="22"/>
                <w:lang w:eastAsia="en-US"/>
              </w:rPr>
              <w:t>Тел. (843) 292-95-17 – Голованов Михаил Юрьевич. Служба тех.поддержки – (843) 212-24-25</w:t>
            </w:r>
          </w:p>
        </w:tc>
      </w:tr>
      <w:tr w:rsidR="003A75CB" w:rsidTr="00B078F9">
        <w:tc>
          <w:tcPr>
            <w:tcW w:w="567" w:type="dxa"/>
            <w:tcBorders>
              <w:top w:val="single" w:sz="4" w:space="0" w:color="auto"/>
              <w:left w:val="single" w:sz="4" w:space="0" w:color="auto"/>
              <w:bottom w:val="single" w:sz="4" w:space="0" w:color="auto"/>
              <w:right w:val="single" w:sz="4" w:space="0" w:color="auto"/>
            </w:tcBorders>
            <w:hideMark/>
          </w:tcPr>
          <w:p w:rsidR="003A75CB" w:rsidRPr="003776C6" w:rsidRDefault="003A75CB">
            <w:pPr>
              <w:jc w:val="center"/>
              <w:rPr>
                <w:b/>
                <w:sz w:val="22"/>
                <w:szCs w:val="22"/>
                <w:lang w:eastAsia="en-US"/>
              </w:rPr>
            </w:pPr>
            <w:r w:rsidRPr="003776C6">
              <w:rPr>
                <w:b/>
                <w:sz w:val="22"/>
                <w:szCs w:val="22"/>
                <w:lang w:eastAsia="en-US"/>
              </w:rPr>
              <w:t>4</w:t>
            </w:r>
          </w:p>
        </w:tc>
        <w:tc>
          <w:tcPr>
            <w:tcW w:w="10171" w:type="dxa"/>
            <w:tcBorders>
              <w:top w:val="single" w:sz="4" w:space="0" w:color="auto"/>
              <w:left w:val="single" w:sz="4" w:space="0" w:color="auto"/>
              <w:bottom w:val="single" w:sz="4" w:space="0" w:color="auto"/>
              <w:right w:val="single" w:sz="4" w:space="0" w:color="auto"/>
            </w:tcBorders>
            <w:hideMark/>
          </w:tcPr>
          <w:p w:rsidR="003A75CB" w:rsidRPr="003776C6" w:rsidRDefault="003A75CB" w:rsidP="00D17303">
            <w:pPr>
              <w:jc w:val="both"/>
              <w:rPr>
                <w:sz w:val="22"/>
                <w:szCs w:val="22"/>
                <w:lang w:eastAsia="en-US"/>
              </w:rPr>
            </w:pPr>
            <w:r w:rsidRPr="003776C6">
              <w:rPr>
                <w:b/>
                <w:sz w:val="22"/>
                <w:szCs w:val="22"/>
                <w:lang w:eastAsia="en-US"/>
              </w:rPr>
              <w:t>Адрес электронной площадки на которой буд</w:t>
            </w:r>
            <w:r w:rsidR="00D17303" w:rsidRPr="003776C6">
              <w:rPr>
                <w:b/>
                <w:sz w:val="22"/>
                <w:szCs w:val="22"/>
                <w:lang w:eastAsia="en-US"/>
              </w:rPr>
              <w:t>у</w:t>
            </w:r>
            <w:r w:rsidRPr="003776C6">
              <w:rPr>
                <w:b/>
                <w:sz w:val="22"/>
                <w:szCs w:val="22"/>
                <w:lang w:eastAsia="en-US"/>
              </w:rPr>
              <w:t xml:space="preserve">т проводиться </w:t>
            </w:r>
            <w:r w:rsidR="00D17303" w:rsidRPr="003776C6">
              <w:rPr>
                <w:b/>
                <w:sz w:val="22"/>
                <w:szCs w:val="22"/>
                <w:lang w:eastAsia="en-US"/>
              </w:rPr>
              <w:t>торги</w:t>
            </w:r>
            <w:r w:rsidRPr="003776C6">
              <w:rPr>
                <w:b/>
                <w:sz w:val="22"/>
                <w:szCs w:val="22"/>
                <w:lang w:eastAsia="en-US"/>
              </w:rPr>
              <w:t xml:space="preserve"> в электронной форме: </w:t>
            </w:r>
            <w:r w:rsidRPr="003776C6">
              <w:rPr>
                <w:sz w:val="22"/>
                <w:szCs w:val="22"/>
                <w:lang w:eastAsia="en-US"/>
              </w:rPr>
              <w:t xml:space="preserve">утвержденная распоряжением Правительством Российской Федерации от 04.12.2015 № 2488-р - Электронная площадка АО «Агентство по государственному заказу Республики Татарстан» - </w:t>
            </w:r>
            <w:r w:rsidRPr="003776C6">
              <w:rPr>
                <w:b/>
                <w:sz w:val="22"/>
                <w:szCs w:val="22"/>
                <w:lang w:val="en-US" w:eastAsia="en-US"/>
              </w:rPr>
              <w:t>sale</w:t>
            </w:r>
            <w:r w:rsidRPr="003776C6">
              <w:rPr>
                <w:b/>
                <w:sz w:val="22"/>
                <w:szCs w:val="22"/>
                <w:lang w:eastAsia="en-US"/>
              </w:rPr>
              <w:t>.</w:t>
            </w:r>
            <w:proofErr w:type="spellStart"/>
            <w:r w:rsidRPr="003776C6">
              <w:rPr>
                <w:b/>
                <w:sz w:val="22"/>
                <w:szCs w:val="22"/>
                <w:lang w:val="en-US" w:eastAsia="en-US"/>
              </w:rPr>
              <w:t>zakazrf</w:t>
            </w:r>
            <w:proofErr w:type="spellEnd"/>
            <w:r w:rsidRPr="003776C6">
              <w:rPr>
                <w:b/>
                <w:sz w:val="22"/>
                <w:szCs w:val="22"/>
                <w:lang w:eastAsia="en-US"/>
              </w:rPr>
              <w:t>.</w:t>
            </w:r>
            <w:proofErr w:type="spellStart"/>
            <w:r w:rsidRPr="003776C6">
              <w:rPr>
                <w:b/>
                <w:sz w:val="22"/>
                <w:szCs w:val="22"/>
                <w:lang w:val="en-US" w:eastAsia="en-US"/>
              </w:rPr>
              <w:t>ru</w:t>
            </w:r>
            <w:proofErr w:type="spellEnd"/>
            <w:r w:rsidR="00AF12A3" w:rsidRPr="003776C6">
              <w:rPr>
                <w:b/>
                <w:sz w:val="22"/>
                <w:szCs w:val="22"/>
                <w:lang w:eastAsia="en-US"/>
              </w:rPr>
              <w:t xml:space="preserve"> </w:t>
            </w:r>
          </w:p>
        </w:tc>
      </w:tr>
      <w:tr w:rsidR="003A75CB" w:rsidTr="00B078F9">
        <w:trPr>
          <w:trHeight w:val="2182"/>
        </w:trPr>
        <w:tc>
          <w:tcPr>
            <w:tcW w:w="567" w:type="dxa"/>
            <w:vMerge w:val="restart"/>
            <w:tcBorders>
              <w:top w:val="single" w:sz="4" w:space="0" w:color="auto"/>
              <w:left w:val="single" w:sz="4" w:space="0" w:color="auto"/>
              <w:bottom w:val="single" w:sz="4" w:space="0" w:color="auto"/>
              <w:right w:val="single" w:sz="4" w:space="0" w:color="auto"/>
            </w:tcBorders>
            <w:hideMark/>
          </w:tcPr>
          <w:p w:rsidR="003A75CB" w:rsidRDefault="003A75CB">
            <w:pPr>
              <w:jc w:val="center"/>
              <w:rPr>
                <w:b/>
                <w:lang w:eastAsia="en-US"/>
              </w:rPr>
            </w:pPr>
            <w:r>
              <w:rPr>
                <w:b/>
                <w:lang w:eastAsia="en-US"/>
              </w:rPr>
              <w:t>5</w:t>
            </w:r>
          </w:p>
        </w:tc>
        <w:tc>
          <w:tcPr>
            <w:tcW w:w="10171" w:type="dxa"/>
            <w:tcBorders>
              <w:top w:val="single" w:sz="4" w:space="0" w:color="auto"/>
              <w:left w:val="single" w:sz="4" w:space="0" w:color="auto"/>
              <w:bottom w:val="single" w:sz="4" w:space="0" w:color="auto"/>
              <w:right w:val="single" w:sz="4" w:space="0" w:color="auto"/>
            </w:tcBorders>
            <w:hideMark/>
          </w:tcPr>
          <w:p w:rsidR="003A75CB" w:rsidRPr="00F61171" w:rsidRDefault="003A75CB" w:rsidP="00F61171">
            <w:pPr>
              <w:keepNext/>
              <w:keepLines/>
              <w:autoSpaceDE w:val="0"/>
              <w:autoSpaceDN w:val="0"/>
              <w:adjustRightInd w:val="0"/>
              <w:mirrorIndents/>
              <w:outlineLvl w:val="1"/>
              <w:rPr>
                <w:rFonts w:eastAsia="Calibri"/>
                <w:b/>
                <w:bCs/>
                <w:sz w:val="22"/>
                <w:szCs w:val="22"/>
                <w:lang w:eastAsia="en-US"/>
              </w:rPr>
            </w:pPr>
            <w:r w:rsidRPr="00F61171">
              <w:rPr>
                <w:rFonts w:eastAsia="Calibri"/>
                <w:b/>
                <w:bCs/>
                <w:sz w:val="22"/>
                <w:szCs w:val="22"/>
                <w:lang w:eastAsia="en-US"/>
              </w:rPr>
              <w:t>Наименование государственного имущества (характеристики имущества):</w:t>
            </w:r>
          </w:p>
          <w:tbl>
            <w:tblPr>
              <w:tblW w:w="10102" w:type="dxa"/>
              <w:tblLook w:val="04A0" w:firstRow="1" w:lastRow="0" w:firstColumn="1" w:lastColumn="0" w:noHBand="0" w:noVBand="1"/>
            </w:tblPr>
            <w:tblGrid>
              <w:gridCol w:w="668"/>
              <w:gridCol w:w="3632"/>
              <w:gridCol w:w="1538"/>
              <w:gridCol w:w="1538"/>
              <w:gridCol w:w="1055"/>
              <w:gridCol w:w="901"/>
              <w:gridCol w:w="770"/>
            </w:tblGrid>
            <w:tr w:rsidR="00D6788F" w:rsidRPr="00F61171" w:rsidTr="00F61171">
              <w:trPr>
                <w:trHeight w:val="700"/>
              </w:trPr>
              <w:tc>
                <w:tcPr>
                  <w:tcW w:w="668" w:type="dxa"/>
                  <w:tcBorders>
                    <w:top w:val="single" w:sz="4" w:space="0" w:color="auto"/>
                    <w:left w:val="single" w:sz="4" w:space="0" w:color="auto"/>
                    <w:bottom w:val="single" w:sz="4" w:space="0" w:color="auto"/>
                    <w:right w:val="single" w:sz="4" w:space="0" w:color="auto"/>
                  </w:tcBorders>
                  <w:vAlign w:val="center"/>
                  <w:hideMark/>
                </w:tcPr>
                <w:p w:rsidR="00D6788F" w:rsidRPr="00F61171" w:rsidRDefault="00D6788F" w:rsidP="00F61171">
                  <w:pPr>
                    <w:jc w:val="center"/>
                    <w:rPr>
                      <w:b/>
                      <w:bCs/>
                      <w:color w:val="000000"/>
                      <w:sz w:val="22"/>
                      <w:szCs w:val="22"/>
                      <w:lang w:eastAsia="en-US"/>
                    </w:rPr>
                  </w:pPr>
                  <w:r w:rsidRPr="00F61171">
                    <w:rPr>
                      <w:b/>
                      <w:bCs/>
                      <w:color w:val="000000"/>
                      <w:sz w:val="22"/>
                      <w:szCs w:val="22"/>
                      <w:lang w:eastAsia="en-US"/>
                    </w:rPr>
                    <w:t>№ лота</w:t>
                  </w:r>
                </w:p>
              </w:tc>
              <w:tc>
                <w:tcPr>
                  <w:tcW w:w="3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6788F" w:rsidRPr="00F61171" w:rsidRDefault="00D6788F" w:rsidP="00F61171">
                  <w:pPr>
                    <w:jc w:val="center"/>
                    <w:rPr>
                      <w:b/>
                      <w:bCs/>
                      <w:color w:val="000000"/>
                      <w:sz w:val="22"/>
                      <w:szCs w:val="22"/>
                      <w:lang w:eastAsia="en-US"/>
                    </w:rPr>
                  </w:pPr>
                  <w:r w:rsidRPr="00F61171">
                    <w:rPr>
                      <w:b/>
                      <w:bCs/>
                      <w:color w:val="000000"/>
                      <w:sz w:val="22"/>
                      <w:szCs w:val="22"/>
                      <w:lang w:eastAsia="en-US"/>
                    </w:rPr>
                    <w:t>Наименование имущества (характеристики)</w:t>
                  </w:r>
                </w:p>
              </w:tc>
              <w:tc>
                <w:tcPr>
                  <w:tcW w:w="1538" w:type="dxa"/>
                  <w:tcBorders>
                    <w:top w:val="single" w:sz="4" w:space="0" w:color="auto"/>
                    <w:left w:val="single" w:sz="4" w:space="0" w:color="auto"/>
                    <w:bottom w:val="single" w:sz="4" w:space="0" w:color="auto"/>
                    <w:right w:val="single" w:sz="4" w:space="0" w:color="auto"/>
                  </w:tcBorders>
                  <w:vAlign w:val="center"/>
                  <w:hideMark/>
                </w:tcPr>
                <w:p w:rsidR="00D6788F" w:rsidRPr="00F61171" w:rsidRDefault="00D6788F" w:rsidP="00F61171">
                  <w:pPr>
                    <w:jc w:val="center"/>
                    <w:rPr>
                      <w:b/>
                      <w:bCs/>
                      <w:color w:val="000000"/>
                      <w:sz w:val="22"/>
                      <w:szCs w:val="22"/>
                      <w:lang w:eastAsia="en-US"/>
                    </w:rPr>
                  </w:pPr>
                  <w:r w:rsidRPr="00F61171">
                    <w:rPr>
                      <w:b/>
                      <w:bCs/>
                      <w:color w:val="000000"/>
                      <w:sz w:val="22"/>
                      <w:szCs w:val="22"/>
                      <w:lang w:eastAsia="en-US"/>
                    </w:rPr>
                    <w:t xml:space="preserve">Цена </w:t>
                  </w:r>
                  <w:proofErr w:type="spellStart"/>
                  <w:r w:rsidRPr="00F61171">
                    <w:rPr>
                      <w:b/>
                      <w:bCs/>
                      <w:color w:val="000000"/>
                      <w:sz w:val="22"/>
                      <w:szCs w:val="22"/>
                      <w:lang w:eastAsia="en-US"/>
                    </w:rPr>
                    <w:t>первочаль-ного</w:t>
                  </w:r>
                  <w:proofErr w:type="spellEnd"/>
                  <w:r w:rsidRPr="00F61171">
                    <w:rPr>
                      <w:b/>
                      <w:bCs/>
                      <w:color w:val="000000"/>
                      <w:sz w:val="22"/>
                      <w:szCs w:val="22"/>
                      <w:lang w:eastAsia="en-US"/>
                    </w:rPr>
                    <w:t xml:space="preserve"> предложения (указана с НДС), руб.</w:t>
                  </w:r>
                </w:p>
              </w:tc>
              <w:tc>
                <w:tcPr>
                  <w:tcW w:w="1538" w:type="dxa"/>
                  <w:tcBorders>
                    <w:top w:val="single" w:sz="4" w:space="0" w:color="auto"/>
                    <w:left w:val="single" w:sz="4" w:space="0" w:color="auto"/>
                    <w:bottom w:val="single" w:sz="4" w:space="0" w:color="auto"/>
                    <w:right w:val="single" w:sz="4" w:space="0" w:color="auto"/>
                  </w:tcBorders>
                  <w:hideMark/>
                </w:tcPr>
                <w:p w:rsidR="00D6788F" w:rsidRPr="00F61171" w:rsidRDefault="00D6788F" w:rsidP="00F61171">
                  <w:pPr>
                    <w:jc w:val="center"/>
                    <w:rPr>
                      <w:b/>
                      <w:bCs/>
                      <w:color w:val="000000"/>
                      <w:sz w:val="22"/>
                      <w:szCs w:val="22"/>
                      <w:lang w:eastAsia="en-US"/>
                    </w:rPr>
                  </w:pPr>
                  <w:proofErr w:type="spellStart"/>
                  <w:proofErr w:type="gramStart"/>
                  <w:r w:rsidRPr="00F61171">
                    <w:rPr>
                      <w:b/>
                      <w:bCs/>
                      <w:color w:val="000000"/>
                      <w:sz w:val="22"/>
                      <w:szCs w:val="22"/>
                      <w:lang w:eastAsia="en-US"/>
                    </w:rPr>
                    <w:t>Минималь-ная</w:t>
                  </w:r>
                  <w:proofErr w:type="spellEnd"/>
                  <w:proofErr w:type="gramEnd"/>
                  <w:r w:rsidRPr="00F61171">
                    <w:rPr>
                      <w:b/>
                      <w:bCs/>
                      <w:color w:val="000000"/>
                      <w:sz w:val="22"/>
                      <w:szCs w:val="22"/>
                      <w:lang w:eastAsia="en-US"/>
                    </w:rPr>
                    <w:t xml:space="preserve"> цена предложения («цена отсечения»), </w:t>
                  </w:r>
                </w:p>
                <w:p w:rsidR="00D6788F" w:rsidRPr="00F61171" w:rsidRDefault="00D6788F" w:rsidP="00F61171">
                  <w:pPr>
                    <w:jc w:val="center"/>
                    <w:rPr>
                      <w:b/>
                      <w:bCs/>
                      <w:color w:val="000000"/>
                      <w:sz w:val="22"/>
                      <w:szCs w:val="22"/>
                      <w:lang w:eastAsia="en-US"/>
                    </w:rPr>
                  </w:pPr>
                  <w:r w:rsidRPr="00F61171">
                    <w:rPr>
                      <w:b/>
                      <w:bCs/>
                      <w:color w:val="000000"/>
                      <w:sz w:val="22"/>
                      <w:szCs w:val="22"/>
                      <w:lang w:eastAsia="en-US"/>
                    </w:rPr>
                    <w:t>руб.</w:t>
                  </w:r>
                </w:p>
              </w:tc>
              <w:tc>
                <w:tcPr>
                  <w:tcW w:w="1055" w:type="dxa"/>
                  <w:tcBorders>
                    <w:top w:val="single" w:sz="4" w:space="0" w:color="auto"/>
                    <w:left w:val="single" w:sz="4" w:space="0" w:color="auto"/>
                    <w:bottom w:val="nil"/>
                    <w:right w:val="single" w:sz="4" w:space="0" w:color="auto"/>
                  </w:tcBorders>
                  <w:vAlign w:val="center"/>
                  <w:hideMark/>
                </w:tcPr>
                <w:p w:rsidR="00D6788F" w:rsidRPr="00F61171" w:rsidRDefault="00D6788F" w:rsidP="00F61171">
                  <w:pPr>
                    <w:jc w:val="center"/>
                    <w:rPr>
                      <w:b/>
                      <w:bCs/>
                      <w:color w:val="000000"/>
                      <w:sz w:val="22"/>
                      <w:szCs w:val="22"/>
                      <w:lang w:eastAsia="en-US"/>
                    </w:rPr>
                  </w:pPr>
                  <w:r w:rsidRPr="00F61171">
                    <w:rPr>
                      <w:b/>
                      <w:bCs/>
                      <w:color w:val="000000"/>
                      <w:sz w:val="22"/>
                      <w:szCs w:val="22"/>
                      <w:lang w:eastAsia="en-US"/>
                    </w:rPr>
                    <w:t xml:space="preserve">Шаг </w:t>
                  </w:r>
                  <w:proofErr w:type="spellStart"/>
                  <w:r w:rsidRPr="00F61171">
                    <w:rPr>
                      <w:b/>
                      <w:bCs/>
                      <w:color w:val="000000"/>
                      <w:sz w:val="22"/>
                      <w:szCs w:val="22"/>
                      <w:lang w:eastAsia="en-US"/>
                    </w:rPr>
                    <w:t>повы-шения</w:t>
                  </w:r>
                  <w:proofErr w:type="spellEnd"/>
                  <w:r w:rsidRPr="00F61171">
                    <w:rPr>
                      <w:b/>
                      <w:bCs/>
                      <w:color w:val="000000"/>
                      <w:sz w:val="22"/>
                      <w:szCs w:val="22"/>
                      <w:lang w:eastAsia="en-US"/>
                    </w:rPr>
                    <w:t xml:space="preserve"> цены («шаг </w:t>
                  </w:r>
                  <w:proofErr w:type="spellStart"/>
                  <w:r w:rsidRPr="00F61171">
                    <w:rPr>
                      <w:b/>
                      <w:bCs/>
                      <w:color w:val="000000"/>
                      <w:sz w:val="22"/>
                      <w:szCs w:val="22"/>
                      <w:lang w:eastAsia="en-US"/>
                    </w:rPr>
                    <w:t>аук-циона</w:t>
                  </w:r>
                  <w:proofErr w:type="spellEnd"/>
                  <w:r w:rsidRPr="00F61171">
                    <w:rPr>
                      <w:b/>
                      <w:bCs/>
                      <w:color w:val="000000"/>
                      <w:sz w:val="22"/>
                      <w:szCs w:val="22"/>
                      <w:lang w:eastAsia="en-US"/>
                    </w:rPr>
                    <w:t>»), руб.</w:t>
                  </w:r>
                </w:p>
              </w:tc>
              <w:tc>
                <w:tcPr>
                  <w:tcW w:w="901" w:type="dxa"/>
                  <w:tcBorders>
                    <w:top w:val="single" w:sz="4" w:space="0" w:color="auto"/>
                    <w:left w:val="single" w:sz="4" w:space="0" w:color="auto"/>
                    <w:bottom w:val="nil"/>
                    <w:right w:val="single" w:sz="4" w:space="0" w:color="auto"/>
                  </w:tcBorders>
                </w:tcPr>
                <w:p w:rsidR="00D6788F" w:rsidRPr="00F61171" w:rsidRDefault="00D6788F" w:rsidP="00F61171">
                  <w:pPr>
                    <w:jc w:val="center"/>
                    <w:rPr>
                      <w:b/>
                      <w:bCs/>
                      <w:color w:val="000000"/>
                      <w:sz w:val="22"/>
                      <w:szCs w:val="22"/>
                      <w:lang w:eastAsia="en-US"/>
                    </w:rPr>
                  </w:pPr>
                  <w:r w:rsidRPr="00F61171">
                    <w:rPr>
                      <w:b/>
                      <w:bCs/>
                      <w:color w:val="000000"/>
                      <w:sz w:val="22"/>
                      <w:szCs w:val="22"/>
                      <w:lang w:eastAsia="en-US"/>
                    </w:rPr>
                    <w:t>Шаг пони-</w:t>
                  </w:r>
                  <w:proofErr w:type="spellStart"/>
                  <w:r w:rsidRPr="00F61171">
                    <w:rPr>
                      <w:b/>
                      <w:bCs/>
                      <w:color w:val="000000"/>
                      <w:sz w:val="22"/>
                      <w:szCs w:val="22"/>
                      <w:lang w:eastAsia="en-US"/>
                    </w:rPr>
                    <w:t>жения</w:t>
                  </w:r>
                  <w:proofErr w:type="spellEnd"/>
                  <w:r w:rsidRPr="00F61171">
                    <w:rPr>
                      <w:b/>
                      <w:bCs/>
                      <w:color w:val="000000"/>
                      <w:sz w:val="22"/>
                      <w:szCs w:val="22"/>
                      <w:lang w:eastAsia="en-US"/>
                    </w:rPr>
                    <w:t>, руб.</w:t>
                  </w:r>
                </w:p>
              </w:tc>
              <w:tc>
                <w:tcPr>
                  <w:tcW w:w="766" w:type="dxa"/>
                  <w:tcBorders>
                    <w:top w:val="single" w:sz="4" w:space="0" w:color="auto"/>
                    <w:left w:val="single" w:sz="4" w:space="0" w:color="auto"/>
                    <w:bottom w:val="nil"/>
                    <w:right w:val="single" w:sz="4" w:space="0" w:color="auto"/>
                  </w:tcBorders>
                  <w:vAlign w:val="center"/>
                </w:tcPr>
                <w:p w:rsidR="00D6788F" w:rsidRPr="00F61171" w:rsidRDefault="00D6788F" w:rsidP="00F61171">
                  <w:pPr>
                    <w:jc w:val="center"/>
                    <w:rPr>
                      <w:b/>
                      <w:bCs/>
                      <w:color w:val="000000"/>
                      <w:sz w:val="22"/>
                      <w:szCs w:val="22"/>
                      <w:lang w:eastAsia="en-US"/>
                    </w:rPr>
                  </w:pPr>
                  <w:r w:rsidRPr="00F61171">
                    <w:rPr>
                      <w:b/>
                      <w:bCs/>
                      <w:color w:val="000000"/>
                      <w:sz w:val="22"/>
                      <w:szCs w:val="22"/>
                      <w:lang w:eastAsia="en-US"/>
                    </w:rPr>
                    <w:t>Зада-ток, руб.</w:t>
                  </w:r>
                </w:p>
              </w:tc>
            </w:tr>
            <w:tr w:rsidR="003F1C98" w:rsidRPr="00F61171" w:rsidTr="00F61171">
              <w:trPr>
                <w:trHeight w:val="373"/>
              </w:trPr>
              <w:tc>
                <w:tcPr>
                  <w:tcW w:w="668" w:type="dxa"/>
                  <w:tcBorders>
                    <w:top w:val="single" w:sz="4" w:space="0" w:color="auto"/>
                    <w:left w:val="single" w:sz="4" w:space="0" w:color="auto"/>
                    <w:bottom w:val="single" w:sz="4" w:space="0" w:color="auto"/>
                    <w:right w:val="single" w:sz="4" w:space="0" w:color="auto"/>
                  </w:tcBorders>
                  <w:noWrap/>
                  <w:vAlign w:val="center"/>
                  <w:hideMark/>
                </w:tcPr>
                <w:p w:rsidR="003F1C98" w:rsidRPr="00F61171" w:rsidRDefault="003F1C98" w:rsidP="00F61171">
                  <w:pPr>
                    <w:jc w:val="center"/>
                    <w:rPr>
                      <w:sz w:val="22"/>
                      <w:szCs w:val="22"/>
                      <w:lang w:eastAsia="en-US"/>
                    </w:rPr>
                  </w:pPr>
                  <w:r w:rsidRPr="00F61171">
                    <w:rPr>
                      <w:sz w:val="22"/>
                      <w:szCs w:val="22"/>
                      <w:lang w:eastAsia="en-US"/>
                    </w:rPr>
                    <w:t>1</w:t>
                  </w:r>
                </w:p>
              </w:tc>
              <w:tc>
                <w:tcPr>
                  <w:tcW w:w="3632" w:type="dxa"/>
                  <w:tcBorders>
                    <w:top w:val="single" w:sz="4" w:space="0" w:color="auto"/>
                    <w:bottom w:val="single" w:sz="4" w:space="0" w:color="auto"/>
                  </w:tcBorders>
                  <w:shd w:val="clear" w:color="auto" w:fill="auto"/>
                  <w:noWrap/>
                  <w:vAlign w:val="bottom"/>
                </w:tcPr>
                <w:p w:rsidR="003F1C98" w:rsidRPr="00F61171" w:rsidRDefault="003F1C98" w:rsidP="00F61171">
                  <w:pPr>
                    <w:rPr>
                      <w:color w:val="000000"/>
                      <w:sz w:val="22"/>
                      <w:szCs w:val="22"/>
                    </w:rPr>
                  </w:pPr>
                  <w:r w:rsidRPr="00F61171">
                    <w:rPr>
                      <w:color w:val="000000"/>
                      <w:sz w:val="22"/>
                      <w:szCs w:val="22"/>
                    </w:rPr>
                    <w:t>Колонна 300</w:t>
                  </w:r>
                  <w:r w:rsidRPr="00F61171">
                    <w:rPr>
                      <w:color w:val="000000"/>
                      <w:sz w:val="22"/>
                      <w:szCs w:val="22"/>
                      <w:lang w:val="en-US"/>
                    </w:rPr>
                    <w:t>x</w:t>
                  </w:r>
                  <w:r w:rsidRPr="00F61171">
                    <w:rPr>
                      <w:color w:val="000000"/>
                      <w:sz w:val="22"/>
                      <w:szCs w:val="22"/>
                    </w:rPr>
                    <w:t>300</w:t>
                  </w:r>
                  <w:r w:rsidRPr="00F61171">
                    <w:rPr>
                      <w:color w:val="000000"/>
                      <w:sz w:val="22"/>
                      <w:szCs w:val="22"/>
                      <w:lang w:val="en-US"/>
                    </w:rPr>
                    <w:t>x</w:t>
                  </w:r>
                  <w:r w:rsidRPr="00F61171">
                    <w:rPr>
                      <w:color w:val="000000"/>
                      <w:sz w:val="22"/>
                      <w:szCs w:val="22"/>
                    </w:rPr>
                    <w:t>4280, 4 шт., оцинкованный металл, состояние удовлетворительное, б/у</w:t>
                  </w:r>
                </w:p>
              </w:tc>
              <w:tc>
                <w:tcPr>
                  <w:tcW w:w="1538" w:type="dxa"/>
                  <w:tcBorders>
                    <w:top w:val="single" w:sz="4" w:space="0" w:color="auto"/>
                    <w:left w:val="single" w:sz="4" w:space="0" w:color="auto"/>
                    <w:bottom w:val="single" w:sz="4" w:space="0" w:color="auto"/>
                    <w:right w:val="single" w:sz="4" w:space="0" w:color="auto"/>
                  </w:tcBorders>
                  <w:noWrap/>
                  <w:vAlign w:val="center"/>
                </w:tcPr>
                <w:p w:rsidR="003F1C98" w:rsidRPr="00F61171" w:rsidRDefault="004F1529" w:rsidP="00F61171">
                  <w:pPr>
                    <w:jc w:val="center"/>
                    <w:rPr>
                      <w:sz w:val="22"/>
                      <w:szCs w:val="22"/>
                      <w:lang w:eastAsia="en-US"/>
                    </w:rPr>
                  </w:pPr>
                  <w:r w:rsidRPr="00F61171">
                    <w:rPr>
                      <w:sz w:val="22"/>
                      <w:szCs w:val="22"/>
                      <w:lang w:eastAsia="en-US"/>
                    </w:rPr>
                    <w:t>34013</w:t>
                  </w:r>
                </w:p>
              </w:tc>
              <w:tc>
                <w:tcPr>
                  <w:tcW w:w="1538" w:type="dxa"/>
                  <w:tcBorders>
                    <w:top w:val="single" w:sz="4" w:space="0" w:color="auto"/>
                    <w:left w:val="nil"/>
                    <w:bottom w:val="single" w:sz="4" w:space="0" w:color="auto"/>
                    <w:right w:val="single" w:sz="4" w:space="0" w:color="auto"/>
                  </w:tcBorders>
                  <w:noWrap/>
                  <w:vAlign w:val="center"/>
                </w:tcPr>
                <w:p w:rsidR="003F1C98" w:rsidRPr="00F61171" w:rsidRDefault="004F1529" w:rsidP="00F61171">
                  <w:pPr>
                    <w:jc w:val="center"/>
                    <w:rPr>
                      <w:sz w:val="22"/>
                      <w:szCs w:val="22"/>
                      <w:lang w:eastAsia="en-US"/>
                    </w:rPr>
                  </w:pPr>
                  <w:r w:rsidRPr="00F61171">
                    <w:rPr>
                      <w:sz w:val="22"/>
                      <w:szCs w:val="22"/>
                      <w:lang w:eastAsia="en-US"/>
                    </w:rPr>
                    <w:t>17013</w:t>
                  </w:r>
                </w:p>
              </w:tc>
              <w:tc>
                <w:tcPr>
                  <w:tcW w:w="1055"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1700</w:t>
                  </w:r>
                </w:p>
              </w:tc>
              <w:tc>
                <w:tcPr>
                  <w:tcW w:w="901"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1700</w:t>
                  </w:r>
                </w:p>
              </w:tc>
              <w:tc>
                <w:tcPr>
                  <w:tcW w:w="766"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6802</w:t>
                  </w:r>
                </w:p>
              </w:tc>
            </w:tr>
            <w:tr w:rsidR="003F1C98" w:rsidRPr="00F61171" w:rsidTr="00F61171">
              <w:trPr>
                <w:trHeight w:val="373"/>
              </w:trPr>
              <w:tc>
                <w:tcPr>
                  <w:tcW w:w="668" w:type="dxa"/>
                  <w:tcBorders>
                    <w:top w:val="single" w:sz="4" w:space="0" w:color="auto"/>
                    <w:left w:val="single" w:sz="4" w:space="0" w:color="auto"/>
                    <w:bottom w:val="single" w:sz="4" w:space="0" w:color="auto"/>
                    <w:right w:val="single" w:sz="4" w:space="0" w:color="auto"/>
                  </w:tcBorders>
                  <w:noWrap/>
                  <w:vAlign w:val="center"/>
                  <w:hideMark/>
                </w:tcPr>
                <w:p w:rsidR="003F1C98" w:rsidRPr="00F61171" w:rsidRDefault="003F1C98" w:rsidP="00F61171">
                  <w:pPr>
                    <w:jc w:val="center"/>
                    <w:rPr>
                      <w:sz w:val="22"/>
                      <w:szCs w:val="22"/>
                      <w:lang w:eastAsia="en-US"/>
                    </w:rPr>
                  </w:pPr>
                  <w:r w:rsidRPr="00F61171">
                    <w:rPr>
                      <w:sz w:val="22"/>
                      <w:szCs w:val="22"/>
                      <w:lang w:eastAsia="en-US"/>
                    </w:rPr>
                    <w:t>2</w:t>
                  </w:r>
                </w:p>
              </w:tc>
              <w:tc>
                <w:tcPr>
                  <w:tcW w:w="3632" w:type="dxa"/>
                  <w:tcBorders>
                    <w:top w:val="single" w:sz="4" w:space="0" w:color="auto"/>
                    <w:bottom w:val="single" w:sz="4" w:space="0" w:color="auto"/>
                  </w:tcBorders>
                  <w:shd w:val="clear" w:color="auto" w:fill="auto"/>
                  <w:noWrap/>
                  <w:vAlign w:val="bottom"/>
                </w:tcPr>
                <w:p w:rsidR="003F1C98" w:rsidRPr="00F61171" w:rsidRDefault="003F1C98" w:rsidP="00F61171">
                  <w:pPr>
                    <w:rPr>
                      <w:color w:val="000000"/>
                      <w:sz w:val="22"/>
                      <w:szCs w:val="22"/>
                    </w:rPr>
                  </w:pPr>
                  <w:r w:rsidRPr="00F61171">
                    <w:rPr>
                      <w:color w:val="000000"/>
                      <w:sz w:val="22"/>
                      <w:szCs w:val="22"/>
                    </w:rPr>
                    <w:t>Колонна 300</w:t>
                  </w:r>
                  <w:r w:rsidRPr="00F61171">
                    <w:rPr>
                      <w:color w:val="000000"/>
                      <w:sz w:val="22"/>
                      <w:szCs w:val="22"/>
                      <w:lang w:val="en-US"/>
                    </w:rPr>
                    <w:t>x</w:t>
                  </w:r>
                  <w:r w:rsidRPr="00F61171">
                    <w:rPr>
                      <w:color w:val="000000"/>
                      <w:sz w:val="22"/>
                      <w:szCs w:val="22"/>
                    </w:rPr>
                    <w:t>300</w:t>
                  </w:r>
                  <w:r w:rsidRPr="00F61171">
                    <w:rPr>
                      <w:color w:val="000000"/>
                      <w:sz w:val="22"/>
                      <w:szCs w:val="22"/>
                      <w:lang w:val="en-US"/>
                    </w:rPr>
                    <w:t>x</w:t>
                  </w:r>
                  <w:r w:rsidRPr="00F61171">
                    <w:rPr>
                      <w:color w:val="000000"/>
                      <w:sz w:val="22"/>
                      <w:szCs w:val="22"/>
                    </w:rPr>
                    <w:t>5380, 4 шт., оцинкованный металл, состояние удовлетворительное, б/у</w:t>
                  </w:r>
                </w:p>
              </w:tc>
              <w:tc>
                <w:tcPr>
                  <w:tcW w:w="1538" w:type="dxa"/>
                  <w:tcBorders>
                    <w:top w:val="single" w:sz="4" w:space="0" w:color="auto"/>
                    <w:left w:val="single" w:sz="4" w:space="0" w:color="auto"/>
                    <w:bottom w:val="single" w:sz="4" w:space="0" w:color="auto"/>
                    <w:right w:val="single" w:sz="4" w:space="0" w:color="auto"/>
                  </w:tcBorders>
                  <w:noWrap/>
                  <w:vAlign w:val="center"/>
                </w:tcPr>
                <w:p w:rsidR="003F1C98" w:rsidRPr="00F61171" w:rsidRDefault="004F1529" w:rsidP="00F61171">
                  <w:pPr>
                    <w:jc w:val="center"/>
                    <w:rPr>
                      <w:sz w:val="22"/>
                      <w:szCs w:val="22"/>
                      <w:lang w:eastAsia="en-US"/>
                    </w:rPr>
                  </w:pPr>
                  <w:r w:rsidRPr="00F61171">
                    <w:rPr>
                      <w:sz w:val="22"/>
                      <w:szCs w:val="22"/>
                      <w:lang w:eastAsia="en-US"/>
                    </w:rPr>
                    <w:t>37891</w:t>
                  </w:r>
                </w:p>
              </w:tc>
              <w:tc>
                <w:tcPr>
                  <w:tcW w:w="1538" w:type="dxa"/>
                  <w:tcBorders>
                    <w:top w:val="single" w:sz="4" w:space="0" w:color="auto"/>
                    <w:left w:val="nil"/>
                    <w:bottom w:val="single" w:sz="4" w:space="0" w:color="auto"/>
                    <w:right w:val="single" w:sz="4" w:space="0" w:color="auto"/>
                  </w:tcBorders>
                  <w:noWrap/>
                  <w:vAlign w:val="center"/>
                </w:tcPr>
                <w:p w:rsidR="003F1C98" w:rsidRPr="00F61171" w:rsidRDefault="004F1529" w:rsidP="00F61171">
                  <w:pPr>
                    <w:jc w:val="center"/>
                    <w:rPr>
                      <w:sz w:val="22"/>
                      <w:szCs w:val="22"/>
                    </w:rPr>
                  </w:pPr>
                  <w:r w:rsidRPr="00F61171">
                    <w:rPr>
                      <w:sz w:val="22"/>
                      <w:szCs w:val="22"/>
                    </w:rPr>
                    <w:t>18951</w:t>
                  </w:r>
                </w:p>
              </w:tc>
              <w:tc>
                <w:tcPr>
                  <w:tcW w:w="1055"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1894</w:t>
                  </w:r>
                </w:p>
              </w:tc>
              <w:tc>
                <w:tcPr>
                  <w:tcW w:w="901"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1894</w:t>
                  </w:r>
                </w:p>
              </w:tc>
              <w:tc>
                <w:tcPr>
                  <w:tcW w:w="766"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7578</w:t>
                  </w:r>
                </w:p>
              </w:tc>
            </w:tr>
            <w:tr w:rsidR="003F1C98" w:rsidRPr="00F61171" w:rsidTr="00F61171">
              <w:trPr>
                <w:trHeight w:val="373"/>
              </w:trPr>
              <w:tc>
                <w:tcPr>
                  <w:tcW w:w="668" w:type="dxa"/>
                  <w:tcBorders>
                    <w:top w:val="single" w:sz="4" w:space="0" w:color="auto"/>
                    <w:left w:val="single" w:sz="4" w:space="0" w:color="auto"/>
                    <w:bottom w:val="single" w:sz="4" w:space="0" w:color="auto"/>
                    <w:right w:val="single" w:sz="4" w:space="0" w:color="auto"/>
                  </w:tcBorders>
                  <w:noWrap/>
                  <w:vAlign w:val="center"/>
                  <w:hideMark/>
                </w:tcPr>
                <w:p w:rsidR="003F1C98" w:rsidRPr="00F61171" w:rsidRDefault="003F1C98" w:rsidP="00F61171">
                  <w:pPr>
                    <w:jc w:val="center"/>
                    <w:rPr>
                      <w:sz w:val="22"/>
                      <w:szCs w:val="22"/>
                      <w:lang w:eastAsia="en-US"/>
                    </w:rPr>
                  </w:pPr>
                  <w:r w:rsidRPr="00F61171">
                    <w:rPr>
                      <w:sz w:val="22"/>
                      <w:szCs w:val="22"/>
                      <w:lang w:eastAsia="en-US"/>
                    </w:rPr>
                    <w:t>3</w:t>
                  </w:r>
                </w:p>
              </w:tc>
              <w:tc>
                <w:tcPr>
                  <w:tcW w:w="3632" w:type="dxa"/>
                  <w:tcBorders>
                    <w:top w:val="single" w:sz="4" w:space="0" w:color="auto"/>
                    <w:bottom w:val="single" w:sz="4" w:space="0" w:color="auto"/>
                  </w:tcBorders>
                  <w:shd w:val="clear" w:color="auto" w:fill="auto"/>
                  <w:noWrap/>
                  <w:vAlign w:val="bottom"/>
                </w:tcPr>
                <w:p w:rsidR="003F1C98" w:rsidRPr="00F61171" w:rsidRDefault="003F1C98" w:rsidP="00F61171">
                  <w:pPr>
                    <w:rPr>
                      <w:color w:val="000000"/>
                      <w:sz w:val="22"/>
                      <w:szCs w:val="22"/>
                    </w:rPr>
                  </w:pPr>
                  <w:r w:rsidRPr="00F61171">
                    <w:rPr>
                      <w:color w:val="000000"/>
                      <w:sz w:val="22"/>
                      <w:szCs w:val="22"/>
                    </w:rPr>
                    <w:t>Колонна 200х280х3250,  14 шт., оцинкованный металл, состояние удовлетворительное, б/у</w:t>
                  </w:r>
                </w:p>
              </w:tc>
              <w:tc>
                <w:tcPr>
                  <w:tcW w:w="1538" w:type="dxa"/>
                  <w:tcBorders>
                    <w:top w:val="single" w:sz="4" w:space="0" w:color="auto"/>
                    <w:left w:val="single" w:sz="4" w:space="0" w:color="auto"/>
                    <w:bottom w:val="single" w:sz="4" w:space="0" w:color="auto"/>
                    <w:right w:val="single" w:sz="4" w:space="0" w:color="auto"/>
                  </w:tcBorders>
                  <w:noWrap/>
                  <w:vAlign w:val="center"/>
                </w:tcPr>
                <w:p w:rsidR="003F1C98" w:rsidRPr="00F61171" w:rsidRDefault="004F1529" w:rsidP="00F61171">
                  <w:pPr>
                    <w:jc w:val="center"/>
                    <w:rPr>
                      <w:sz w:val="22"/>
                      <w:szCs w:val="22"/>
                      <w:lang w:eastAsia="en-US"/>
                    </w:rPr>
                  </w:pPr>
                  <w:r w:rsidRPr="00F61171">
                    <w:rPr>
                      <w:sz w:val="22"/>
                      <w:szCs w:val="22"/>
                      <w:lang w:eastAsia="en-US"/>
                    </w:rPr>
                    <w:t>64296,16</w:t>
                  </w:r>
                </w:p>
              </w:tc>
              <w:tc>
                <w:tcPr>
                  <w:tcW w:w="1538" w:type="dxa"/>
                  <w:tcBorders>
                    <w:top w:val="single" w:sz="4" w:space="0" w:color="auto"/>
                    <w:left w:val="nil"/>
                    <w:bottom w:val="single" w:sz="4" w:space="0" w:color="auto"/>
                    <w:right w:val="single" w:sz="4" w:space="0" w:color="auto"/>
                  </w:tcBorders>
                  <w:noWrap/>
                  <w:vAlign w:val="center"/>
                </w:tcPr>
                <w:p w:rsidR="003F1C98" w:rsidRPr="00F61171" w:rsidRDefault="004F1529" w:rsidP="00F61171">
                  <w:pPr>
                    <w:jc w:val="center"/>
                    <w:rPr>
                      <w:sz w:val="22"/>
                      <w:szCs w:val="22"/>
                    </w:rPr>
                  </w:pPr>
                  <w:r w:rsidRPr="00F61171">
                    <w:rPr>
                      <w:sz w:val="22"/>
                      <w:szCs w:val="22"/>
                    </w:rPr>
                    <w:t>32156,16</w:t>
                  </w:r>
                </w:p>
              </w:tc>
              <w:tc>
                <w:tcPr>
                  <w:tcW w:w="1055"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3214</w:t>
                  </w:r>
                </w:p>
              </w:tc>
              <w:tc>
                <w:tcPr>
                  <w:tcW w:w="901"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3214</w:t>
                  </w:r>
                </w:p>
              </w:tc>
              <w:tc>
                <w:tcPr>
                  <w:tcW w:w="766"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12859</w:t>
                  </w:r>
                </w:p>
              </w:tc>
            </w:tr>
            <w:tr w:rsidR="003F1C98" w:rsidRPr="00F61171" w:rsidTr="00F61171">
              <w:trPr>
                <w:trHeight w:val="373"/>
              </w:trPr>
              <w:tc>
                <w:tcPr>
                  <w:tcW w:w="668" w:type="dxa"/>
                  <w:tcBorders>
                    <w:top w:val="single" w:sz="4" w:space="0" w:color="auto"/>
                    <w:left w:val="single" w:sz="4" w:space="0" w:color="auto"/>
                    <w:bottom w:val="single" w:sz="4" w:space="0" w:color="auto"/>
                    <w:right w:val="single" w:sz="4" w:space="0" w:color="auto"/>
                  </w:tcBorders>
                  <w:noWrap/>
                  <w:vAlign w:val="center"/>
                  <w:hideMark/>
                </w:tcPr>
                <w:p w:rsidR="003F1C98" w:rsidRPr="00F61171" w:rsidRDefault="003F1C98" w:rsidP="00F61171">
                  <w:pPr>
                    <w:jc w:val="center"/>
                    <w:rPr>
                      <w:sz w:val="22"/>
                      <w:szCs w:val="22"/>
                      <w:lang w:eastAsia="en-US"/>
                    </w:rPr>
                  </w:pPr>
                  <w:r w:rsidRPr="00F61171">
                    <w:rPr>
                      <w:sz w:val="22"/>
                      <w:szCs w:val="22"/>
                      <w:lang w:eastAsia="en-US"/>
                    </w:rPr>
                    <w:t>4</w:t>
                  </w:r>
                </w:p>
              </w:tc>
              <w:tc>
                <w:tcPr>
                  <w:tcW w:w="3632" w:type="dxa"/>
                  <w:tcBorders>
                    <w:top w:val="single" w:sz="4" w:space="0" w:color="auto"/>
                    <w:bottom w:val="single" w:sz="4" w:space="0" w:color="auto"/>
                  </w:tcBorders>
                  <w:shd w:val="clear" w:color="auto" w:fill="auto"/>
                  <w:noWrap/>
                  <w:vAlign w:val="bottom"/>
                </w:tcPr>
                <w:p w:rsidR="003F1C98" w:rsidRPr="00F61171" w:rsidRDefault="003F1C98" w:rsidP="00F61171">
                  <w:pPr>
                    <w:rPr>
                      <w:color w:val="000000"/>
                      <w:sz w:val="22"/>
                      <w:szCs w:val="22"/>
                    </w:rPr>
                  </w:pPr>
                  <w:r w:rsidRPr="00F61171">
                    <w:rPr>
                      <w:color w:val="000000"/>
                      <w:sz w:val="22"/>
                      <w:szCs w:val="22"/>
                    </w:rPr>
                    <w:t xml:space="preserve">Колонна, </w:t>
                  </w:r>
                  <w:r w:rsidRPr="00F61171">
                    <w:rPr>
                      <w:color w:val="000000"/>
                      <w:sz w:val="22"/>
                      <w:szCs w:val="22"/>
                      <w:lang w:val="en-US"/>
                    </w:rPr>
                    <w:t>L</w:t>
                  </w:r>
                  <w:r w:rsidRPr="00F61171">
                    <w:rPr>
                      <w:color w:val="000000"/>
                      <w:sz w:val="22"/>
                      <w:szCs w:val="22"/>
                    </w:rPr>
                    <w:t>=7 м, 9 шт., основание 0,64мх0,64м, ширина 0,30м,  оцинкованный металл, состояние удовлетворительное, б/у</w:t>
                  </w:r>
                </w:p>
              </w:tc>
              <w:tc>
                <w:tcPr>
                  <w:tcW w:w="1538" w:type="dxa"/>
                  <w:tcBorders>
                    <w:top w:val="single" w:sz="4" w:space="0" w:color="auto"/>
                    <w:left w:val="single" w:sz="4" w:space="0" w:color="auto"/>
                    <w:bottom w:val="single" w:sz="4" w:space="0" w:color="auto"/>
                    <w:right w:val="single" w:sz="4" w:space="0" w:color="auto"/>
                  </w:tcBorders>
                  <w:noWrap/>
                  <w:vAlign w:val="center"/>
                </w:tcPr>
                <w:p w:rsidR="003F1C98" w:rsidRPr="00F61171" w:rsidRDefault="004F1529" w:rsidP="00F61171">
                  <w:pPr>
                    <w:jc w:val="center"/>
                    <w:rPr>
                      <w:sz w:val="22"/>
                      <w:szCs w:val="22"/>
                      <w:lang w:eastAsia="en-US"/>
                    </w:rPr>
                  </w:pPr>
                  <w:r w:rsidRPr="00F61171">
                    <w:rPr>
                      <w:sz w:val="22"/>
                      <w:szCs w:val="22"/>
                      <w:lang w:eastAsia="en-US"/>
                    </w:rPr>
                    <w:t>131494,60</w:t>
                  </w:r>
                </w:p>
              </w:tc>
              <w:tc>
                <w:tcPr>
                  <w:tcW w:w="1538" w:type="dxa"/>
                  <w:tcBorders>
                    <w:top w:val="single" w:sz="4" w:space="0" w:color="auto"/>
                    <w:left w:val="nil"/>
                    <w:bottom w:val="single" w:sz="4" w:space="0" w:color="auto"/>
                    <w:right w:val="single" w:sz="4" w:space="0" w:color="auto"/>
                  </w:tcBorders>
                  <w:noWrap/>
                  <w:vAlign w:val="center"/>
                </w:tcPr>
                <w:p w:rsidR="003F1C98" w:rsidRPr="00F61171" w:rsidRDefault="004F1529" w:rsidP="00F61171">
                  <w:pPr>
                    <w:jc w:val="center"/>
                    <w:rPr>
                      <w:sz w:val="22"/>
                      <w:szCs w:val="22"/>
                    </w:rPr>
                  </w:pPr>
                  <w:r w:rsidRPr="00F61171">
                    <w:rPr>
                      <w:sz w:val="22"/>
                      <w:szCs w:val="22"/>
                    </w:rPr>
                    <w:t>65754,60</w:t>
                  </w:r>
                </w:p>
              </w:tc>
              <w:tc>
                <w:tcPr>
                  <w:tcW w:w="1055"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6574</w:t>
                  </w:r>
                </w:p>
              </w:tc>
              <w:tc>
                <w:tcPr>
                  <w:tcW w:w="901"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6574</w:t>
                  </w:r>
                </w:p>
              </w:tc>
              <w:tc>
                <w:tcPr>
                  <w:tcW w:w="766"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26298</w:t>
                  </w:r>
                </w:p>
              </w:tc>
            </w:tr>
            <w:tr w:rsidR="003F1C98" w:rsidRPr="00F61171" w:rsidTr="00F61171">
              <w:trPr>
                <w:trHeight w:val="373"/>
              </w:trPr>
              <w:tc>
                <w:tcPr>
                  <w:tcW w:w="668" w:type="dxa"/>
                  <w:tcBorders>
                    <w:top w:val="single" w:sz="4" w:space="0" w:color="auto"/>
                    <w:left w:val="single" w:sz="4" w:space="0" w:color="auto"/>
                    <w:bottom w:val="single" w:sz="4" w:space="0" w:color="auto"/>
                    <w:right w:val="single" w:sz="4" w:space="0" w:color="auto"/>
                  </w:tcBorders>
                  <w:noWrap/>
                  <w:vAlign w:val="center"/>
                  <w:hideMark/>
                </w:tcPr>
                <w:p w:rsidR="003F1C98" w:rsidRPr="00F61171" w:rsidRDefault="003F1C98" w:rsidP="00F61171">
                  <w:pPr>
                    <w:jc w:val="center"/>
                    <w:rPr>
                      <w:sz w:val="22"/>
                      <w:szCs w:val="22"/>
                      <w:lang w:eastAsia="en-US"/>
                    </w:rPr>
                  </w:pPr>
                  <w:r w:rsidRPr="00F61171">
                    <w:rPr>
                      <w:sz w:val="22"/>
                      <w:szCs w:val="22"/>
                      <w:lang w:eastAsia="en-US"/>
                    </w:rPr>
                    <w:t>5</w:t>
                  </w:r>
                </w:p>
              </w:tc>
              <w:tc>
                <w:tcPr>
                  <w:tcW w:w="3632" w:type="dxa"/>
                  <w:tcBorders>
                    <w:top w:val="single" w:sz="4" w:space="0" w:color="auto"/>
                    <w:bottom w:val="single" w:sz="4" w:space="0" w:color="auto"/>
                  </w:tcBorders>
                  <w:shd w:val="clear" w:color="auto" w:fill="auto"/>
                  <w:noWrap/>
                  <w:vAlign w:val="bottom"/>
                </w:tcPr>
                <w:p w:rsidR="003F1C98" w:rsidRPr="00F61171" w:rsidRDefault="003F1C98" w:rsidP="00F61171">
                  <w:pPr>
                    <w:rPr>
                      <w:color w:val="000000"/>
                      <w:sz w:val="22"/>
                      <w:szCs w:val="22"/>
                    </w:rPr>
                  </w:pPr>
                  <w:r w:rsidRPr="00F61171">
                    <w:rPr>
                      <w:color w:val="000000"/>
                      <w:sz w:val="22"/>
                      <w:szCs w:val="22"/>
                    </w:rPr>
                    <w:t xml:space="preserve">Колонна, </w:t>
                  </w:r>
                  <w:r w:rsidRPr="00F61171">
                    <w:rPr>
                      <w:color w:val="000000"/>
                      <w:sz w:val="22"/>
                      <w:szCs w:val="22"/>
                      <w:lang w:val="en-US"/>
                    </w:rPr>
                    <w:t>L</w:t>
                  </w:r>
                  <w:r w:rsidRPr="00F61171">
                    <w:rPr>
                      <w:color w:val="000000"/>
                      <w:sz w:val="22"/>
                      <w:szCs w:val="22"/>
                    </w:rPr>
                    <w:t>=4,1 м, 13 шт., основание 0,64мх0,39м, ширина 0,35м,  оцинкованный металл, состояние удовлетворительное, б/у</w:t>
                  </w:r>
                </w:p>
              </w:tc>
              <w:tc>
                <w:tcPr>
                  <w:tcW w:w="1538" w:type="dxa"/>
                  <w:tcBorders>
                    <w:top w:val="single" w:sz="4" w:space="0" w:color="auto"/>
                    <w:left w:val="single" w:sz="4" w:space="0" w:color="auto"/>
                    <w:bottom w:val="single" w:sz="4" w:space="0" w:color="auto"/>
                    <w:right w:val="single" w:sz="4" w:space="0" w:color="auto"/>
                  </w:tcBorders>
                  <w:noWrap/>
                  <w:vAlign w:val="center"/>
                </w:tcPr>
                <w:p w:rsidR="003F1C98" w:rsidRPr="00F61171" w:rsidRDefault="004F1529" w:rsidP="00F61171">
                  <w:pPr>
                    <w:jc w:val="center"/>
                    <w:rPr>
                      <w:sz w:val="22"/>
                      <w:szCs w:val="22"/>
                      <w:lang w:eastAsia="en-US"/>
                    </w:rPr>
                  </w:pPr>
                  <w:r w:rsidRPr="00F61171">
                    <w:rPr>
                      <w:sz w:val="22"/>
                      <w:szCs w:val="22"/>
                      <w:lang w:eastAsia="en-US"/>
                    </w:rPr>
                    <w:t>110542,25</w:t>
                  </w:r>
                </w:p>
              </w:tc>
              <w:tc>
                <w:tcPr>
                  <w:tcW w:w="1538" w:type="dxa"/>
                  <w:tcBorders>
                    <w:top w:val="single" w:sz="4" w:space="0" w:color="auto"/>
                    <w:left w:val="nil"/>
                    <w:bottom w:val="single" w:sz="4" w:space="0" w:color="auto"/>
                    <w:right w:val="single" w:sz="4" w:space="0" w:color="auto"/>
                  </w:tcBorders>
                  <w:noWrap/>
                  <w:vAlign w:val="center"/>
                </w:tcPr>
                <w:p w:rsidR="003F1C98" w:rsidRPr="00F61171" w:rsidRDefault="004F1529" w:rsidP="00F61171">
                  <w:pPr>
                    <w:jc w:val="center"/>
                    <w:rPr>
                      <w:sz w:val="22"/>
                      <w:szCs w:val="22"/>
                    </w:rPr>
                  </w:pPr>
                  <w:r w:rsidRPr="00F61171">
                    <w:rPr>
                      <w:sz w:val="22"/>
                      <w:szCs w:val="22"/>
                    </w:rPr>
                    <w:t>55272,25</w:t>
                  </w:r>
                </w:p>
              </w:tc>
              <w:tc>
                <w:tcPr>
                  <w:tcW w:w="1055"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5527</w:t>
                  </w:r>
                </w:p>
              </w:tc>
              <w:tc>
                <w:tcPr>
                  <w:tcW w:w="901"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5527</w:t>
                  </w:r>
                </w:p>
              </w:tc>
              <w:tc>
                <w:tcPr>
                  <w:tcW w:w="766"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22108</w:t>
                  </w:r>
                </w:p>
              </w:tc>
            </w:tr>
            <w:tr w:rsidR="003F1C98" w:rsidRPr="00F61171" w:rsidTr="00F61171">
              <w:trPr>
                <w:trHeight w:val="373"/>
              </w:trPr>
              <w:tc>
                <w:tcPr>
                  <w:tcW w:w="668" w:type="dxa"/>
                  <w:tcBorders>
                    <w:top w:val="single" w:sz="4" w:space="0" w:color="auto"/>
                    <w:left w:val="single" w:sz="4" w:space="0" w:color="auto"/>
                    <w:bottom w:val="single" w:sz="4" w:space="0" w:color="auto"/>
                    <w:right w:val="single" w:sz="4" w:space="0" w:color="auto"/>
                  </w:tcBorders>
                  <w:noWrap/>
                  <w:vAlign w:val="center"/>
                  <w:hideMark/>
                </w:tcPr>
                <w:p w:rsidR="003F1C98" w:rsidRPr="00F61171" w:rsidRDefault="003F1C98" w:rsidP="00F61171">
                  <w:pPr>
                    <w:jc w:val="center"/>
                    <w:rPr>
                      <w:sz w:val="22"/>
                      <w:szCs w:val="22"/>
                      <w:lang w:eastAsia="en-US"/>
                    </w:rPr>
                  </w:pPr>
                  <w:r w:rsidRPr="00F61171">
                    <w:rPr>
                      <w:sz w:val="22"/>
                      <w:szCs w:val="22"/>
                      <w:lang w:eastAsia="en-US"/>
                    </w:rPr>
                    <w:t>6</w:t>
                  </w:r>
                </w:p>
              </w:tc>
              <w:tc>
                <w:tcPr>
                  <w:tcW w:w="3632" w:type="dxa"/>
                  <w:tcBorders>
                    <w:top w:val="single" w:sz="4" w:space="0" w:color="auto"/>
                    <w:bottom w:val="single" w:sz="4" w:space="0" w:color="auto"/>
                  </w:tcBorders>
                  <w:shd w:val="clear" w:color="auto" w:fill="auto"/>
                  <w:noWrap/>
                  <w:vAlign w:val="bottom"/>
                </w:tcPr>
                <w:p w:rsidR="003F1C98" w:rsidRPr="00F61171" w:rsidRDefault="003F1C98" w:rsidP="00F61171">
                  <w:pPr>
                    <w:rPr>
                      <w:color w:val="000000"/>
                      <w:sz w:val="22"/>
                      <w:szCs w:val="22"/>
                    </w:rPr>
                  </w:pPr>
                  <w:r w:rsidRPr="00F61171">
                    <w:rPr>
                      <w:color w:val="000000"/>
                      <w:sz w:val="22"/>
                      <w:szCs w:val="22"/>
                    </w:rPr>
                    <w:t xml:space="preserve">Колонна, </w:t>
                  </w:r>
                  <w:r w:rsidRPr="00F61171">
                    <w:rPr>
                      <w:color w:val="000000"/>
                      <w:sz w:val="22"/>
                      <w:szCs w:val="22"/>
                      <w:lang w:val="en-US"/>
                    </w:rPr>
                    <w:t>L</w:t>
                  </w:r>
                  <w:r w:rsidRPr="00F61171">
                    <w:rPr>
                      <w:color w:val="000000"/>
                      <w:sz w:val="22"/>
                      <w:szCs w:val="22"/>
                    </w:rPr>
                    <w:t>=4,1 м, 2 шт., основание 0,64мх0,64м, ширина 0,30м,  оцинкованный металл, состояние удовлетворительное, б/у</w:t>
                  </w:r>
                </w:p>
              </w:tc>
              <w:tc>
                <w:tcPr>
                  <w:tcW w:w="1538" w:type="dxa"/>
                  <w:tcBorders>
                    <w:top w:val="single" w:sz="4" w:space="0" w:color="auto"/>
                    <w:left w:val="single" w:sz="4" w:space="0" w:color="auto"/>
                    <w:bottom w:val="single" w:sz="4" w:space="0" w:color="auto"/>
                    <w:right w:val="single" w:sz="4" w:space="0" w:color="auto"/>
                  </w:tcBorders>
                  <w:noWrap/>
                  <w:vAlign w:val="center"/>
                </w:tcPr>
                <w:p w:rsidR="003F1C98" w:rsidRPr="00F61171" w:rsidRDefault="004F1529" w:rsidP="00F61171">
                  <w:pPr>
                    <w:jc w:val="center"/>
                    <w:rPr>
                      <w:sz w:val="22"/>
                      <w:szCs w:val="22"/>
                      <w:lang w:eastAsia="en-US"/>
                    </w:rPr>
                  </w:pPr>
                  <w:r w:rsidRPr="00F61171">
                    <w:rPr>
                      <w:sz w:val="22"/>
                      <w:szCs w:val="22"/>
                      <w:lang w:eastAsia="en-US"/>
                    </w:rPr>
                    <w:t>17006,50</w:t>
                  </w:r>
                </w:p>
              </w:tc>
              <w:tc>
                <w:tcPr>
                  <w:tcW w:w="1538" w:type="dxa"/>
                  <w:tcBorders>
                    <w:top w:val="single" w:sz="4" w:space="0" w:color="auto"/>
                    <w:left w:val="nil"/>
                    <w:bottom w:val="single" w:sz="4" w:space="0" w:color="auto"/>
                    <w:right w:val="single" w:sz="4" w:space="0" w:color="auto"/>
                  </w:tcBorders>
                  <w:noWrap/>
                  <w:vAlign w:val="center"/>
                </w:tcPr>
                <w:p w:rsidR="003F1C98" w:rsidRPr="00F61171" w:rsidRDefault="004F1529" w:rsidP="00F61171">
                  <w:pPr>
                    <w:jc w:val="center"/>
                    <w:rPr>
                      <w:sz w:val="22"/>
                      <w:szCs w:val="22"/>
                      <w:lang w:eastAsia="en-US"/>
                    </w:rPr>
                  </w:pPr>
                  <w:r w:rsidRPr="00F61171">
                    <w:rPr>
                      <w:sz w:val="22"/>
                      <w:szCs w:val="22"/>
                      <w:lang w:eastAsia="en-US"/>
                    </w:rPr>
                    <w:t>8506,50</w:t>
                  </w:r>
                </w:p>
              </w:tc>
              <w:tc>
                <w:tcPr>
                  <w:tcW w:w="1055"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850</w:t>
                  </w:r>
                </w:p>
              </w:tc>
              <w:tc>
                <w:tcPr>
                  <w:tcW w:w="901"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850</w:t>
                  </w:r>
                </w:p>
              </w:tc>
              <w:tc>
                <w:tcPr>
                  <w:tcW w:w="766"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3401</w:t>
                  </w:r>
                </w:p>
              </w:tc>
            </w:tr>
            <w:tr w:rsidR="003F1C98" w:rsidRPr="00F61171" w:rsidTr="00F61171">
              <w:trPr>
                <w:trHeight w:val="373"/>
              </w:trPr>
              <w:tc>
                <w:tcPr>
                  <w:tcW w:w="668" w:type="dxa"/>
                  <w:tcBorders>
                    <w:top w:val="single" w:sz="4" w:space="0" w:color="auto"/>
                    <w:left w:val="single" w:sz="4" w:space="0" w:color="auto"/>
                    <w:bottom w:val="single" w:sz="4" w:space="0" w:color="auto"/>
                    <w:right w:val="single" w:sz="4" w:space="0" w:color="auto"/>
                  </w:tcBorders>
                  <w:noWrap/>
                  <w:vAlign w:val="center"/>
                  <w:hideMark/>
                </w:tcPr>
                <w:p w:rsidR="003F1C98" w:rsidRPr="00F61171" w:rsidRDefault="003F1C98" w:rsidP="00F61171">
                  <w:pPr>
                    <w:jc w:val="center"/>
                    <w:rPr>
                      <w:sz w:val="22"/>
                      <w:szCs w:val="22"/>
                      <w:lang w:eastAsia="en-US"/>
                    </w:rPr>
                  </w:pPr>
                  <w:r w:rsidRPr="00F61171">
                    <w:rPr>
                      <w:sz w:val="22"/>
                      <w:szCs w:val="22"/>
                      <w:lang w:eastAsia="en-US"/>
                    </w:rPr>
                    <w:t>7</w:t>
                  </w:r>
                </w:p>
              </w:tc>
              <w:tc>
                <w:tcPr>
                  <w:tcW w:w="3632" w:type="dxa"/>
                  <w:tcBorders>
                    <w:top w:val="single" w:sz="4" w:space="0" w:color="auto"/>
                    <w:bottom w:val="single" w:sz="4" w:space="0" w:color="auto"/>
                  </w:tcBorders>
                  <w:shd w:val="clear" w:color="auto" w:fill="FFFFFF" w:themeFill="background1"/>
                  <w:noWrap/>
                  <w:vAlign w:val="bottom"/>
                </w:tcPr>
                <w:p w:rsidR="003F1C98" w:rsidRPr="00F61171" w:rsidRDefault="003F1C98" w:rsidP="00F61171">
                  <w:pPr>
                    <w:rPr>
                      <w:color w:val="000000"/>
                      <w:sz w:val="22"/>
                      <w:szCs w:val="22"/>
                    </w:rPr>
                  </w:pPr>
                  <w:r w:rsidRPr="00F61171">
                    <w:rPr>
                      <w:color w:val="000000"/>
                      <w:sz w:val="22"/>
                      <w:szCs w:val="22"/>
                    </w:rPr>
                    <w:t>Ф.Р-1 Ферма, 7 шт., оцинкованный металл, в разобранном состоянии, б/у</w:t>
                  </w:r>
                </w:p>
              </w:tc>
              <w:tc>
                <w:tcPr>
                  <w:tcW w:w="1538" w:type="dxa"/>
                  <w:tcBorders>
                    <w:top w:val="single" w:sz="4" w:space="0" w:color="auto"/>
                    <w:left w:val="single" w:sz="4" w:space="0" w:color="auto"/>
                    <w:bottom w:val="single" w:sz="4" w:space="0" w:color="auto"/>
                    <w:right w:val="single" w:sz="4" w:space="0" w:color="auto"/>
                  </w:tcBorders>
                  <w:noWrap/>
                  <w:vAlign w:val="center"/>
                </w:tcPr>
                <w:p w:rsidR="003F1C98" w:rsidRPr="00F61171" w:rsidRDefault="004F1529" w:rsidP="00F61171">
                  <w:pPr>
                    <w:jc w:val="center"/>
                    <w:rPr>
                      <w:sz w:val="22"/>
                      <w:szCs w:val="22"/>
                    </w:rPr>
                  </w:pPr>
                  <w:r w:rsidRPr="00F61171">
                    <w:rPr>
                      <w:sz w:val="22"/>
                      <w:szCs w:val="22"/>
                    </w:rPr>
                    <w:t>338897,58</w:t>
                  </w:r>
                </w:p>
              </w:tc>
              <w:tc>
                <w:tcPr>
                  <w:tcW w:w="1538" w:type="dxa"/>
                  <w:tcBorders>
                    <w:top w:val="single" w:sz="4" w:space="0" w:color="auto"/>
                    <w:left w:val="nil"/>
                    <w:bottom w:val="single" w:sz="4" w:space="0" w:color="auto"/>
                    <w:right w:val="single" w:sz="4" w:space="0" w:color="auto"/>
                  </w:tcBorders>
                  <w:noWrap/>
                  <w:vAlign w:val="center"/>
                </w:tcPr>
                <w:p w:rsidR="003F1C98" w:rsidRPr="00F61171" w:rsidRDefault="004F1529" w:rsidP="00F61171">
                  <w:pPr>
                    <w:jc w:val="center"/>
                    <w:rPr>
                      <w:sz w:val="22"/>
                      <w:szCs w:val="22"/>
                      <w:lang w:eastAsia="en-US"/>
                    </w:rPr>
                  </w:pPr>
                  <w:r w:rsidRPr="00F61171">
                    <w:rPr>
                      <w:sz w:val="22"/>
                      <w:szCs w:val="22"/>
                      <w:lang w:eastAsia="en-US"/>
                    </w:rPr>
                    <w:t>169457,58</w:t>
                  </w:r>
                </w:p>
              </w:tc>
              <w:tc>
                <w:tcPr>
                  <w:tcW w:w="1055"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16944</w:t>
                  </w:r>
                </w:p>
              </w:tc>
              <w:tc>
                <w:tcPr>
                  <w:tcW w:w="901"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16944</w:t>
                  </w:r>
                </w:p>
              </w:tc>
              <w:tc>
                <w:tcPr>
                  <w:tcW w:w="766"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rPr>
                  </w:pPr>
                  <w:r w:rsidRPr="00F61171">
                    <w:rPr>
                      <w:sz w:val="22"/>
                      <w:szCs w:val="22"/>
                    </w:rPr>
                    <w:t>67779</w:t>
                  </w:r>
                </w:p>
              </w:tc>
            </w:tr>
            <w:tr w:rsidR="003F1C98" w:rsidRPr="00F61171" w:rsidTr="00F61171">
              <w:trPr>
                <w:trHeight w:val="373"/>
              </w:trPr>
              <w:tc>
                <w:tcPr>
                  <w:tcW w:w="668" w:type="dxa"/>
                  <w:tcBorders>
                    <w:top w:val="single" w:sz="4" w:space="0" w:color="auto"/>
                    <w:left w:val="single" w:sz="4" w:space="0" w:color="auto"/>
                    <w:bottom w:val="single" w:sz="4" w:space="0" w:color="auto"/>
                    <w:right w:val="single" w:sz="4" w:space="0" w:color="auto"/>
                  </w:tcBorders>
                  <w:noWrap/>
                  <w:vAlign w:val="center"/>
                  <w:hideMark/>
                </w:tcPr>
                <w:p w:rsidR="003F1C98" w:rsidRPr="00F61171" w:rsidRDefault="003F1C98" w:rsidP="00F61171">
                  <w:pPr>
                    <w:jc w:val="center"/>
                    <w:rPr>
                      <w:sz w:val="22"/>
                      <w:szCs w:val="22"/>
                      <w:lang w:eastAsia="en-US"/>
                    </w:rPr>
                  </w:pPr>
                  <w:r w:rsidRPr="00F61171">
                    <w:rPr>
                      <w:sz w:val="22"/>
                      <w:szCs w:val="22"/>
                      <w:lang w:eastAsia="en-US"/>
                    </w:rPr>
                    <w:lastRenderedPageBreak/>
                    <w:t>8</w:t>
                  </w:r>
                </w:p>
              </w:tc>
              <w:tc>
                <w:tcPr>
                  <w:tcW w:w="3632" w:type="dxa"/>
                  <w:tcBorders>
                    <w:top w:val="single" w:sz="4" w:space="0" w:color="auto"/>
                    <w:bottom w:val="single" w:sz="4" w:space="0" w:color="auto"/>
                  </w:tcBorders>
                  <w:shd w:val="clear" w:color="auto" w:fill="FFFFFF" w:themeFill="background1"/>
                  <w:noWrap/>
                  <w:vAlign w:val="bottom"/>
                </w:tcPr>
                <w:p w:rsidR="003F1C98" w:rsidRPr="00F61171" w:rsidRDefault="003F1C98" w:rsidP="00F61171">
                  <w:pPr>
                    <w:rPr>
                      <w:color w:val="000000"/>
                      <w:sz w:val="22"/>
                      <w:szCs w:val="22"/>
                    </w:rPr>
                  </w:pPr>
                  <w:r w:rsidRPr="00F61171">
                    <w:rPr>
                      <w:color w:val="000000" w:themeColor="text1"/>
                      <w:sz w:val="22"/>
                      <w:szCs w:val="22"/>
                    </w:rPr>
                    <w:t>ВСФ-1 Вертикальная связь 1180х4665</w:t>
                  </w:r>
                  <w:r w:rsidRPr="00F61171">
                    <w:rPr>
                      <w:color w:val="000000"/>
                      <w:sz w:val="22"/>
                      <w:szCs w:val="22"/>
                    </w:rPr>
                    <w:t>, 4 шт., оцинкованный металл, состояние удовлетворительное, б/у</w:t>
                  </w:r>
                </w:p>
              </w:tc>
              <w:tc>
                <w:tcPr>
                  <w:tcW w:w="1538" w:type="dxa"/>
                  <w:tcBorders>
                    <w:top w:val="single" w:sz="4" w:space="0" w:color="auto"/>
                    <w:left w:val="single" w:sz="4" w:space="0" w:color="auto"/>
                    <w:bottom w:val="single" w:sz="4" w:space="0" w:color="auto"/>
                    <w:right w:val="single" w:sz="4" w:space="0" w:color="auto"/>
                  </w:tcBorders>
                  <w:noWrap/>
                  <w:vAlign w:val="center"/>
                </w:tcPr>
                <w:p w:rsidR="003F1C98" w:rsidRPr="00F61171" w:rsidRDefault="004F1529" w:rsidP="00F61171">
                  <w:pPr>
                    <w:jc w:val="center"/>
                    <w:rPr>
                      <w:sz w:val="22"/>
                      <w:szCs w:val="22"/>
                    </w:rPr>
                  </w:pPr>
                  <w:r w:rsidRPr="00F61171">
                    <w:rPr>
                      <w:sz w:val="22"/>
                      <w:szCs w:val="22"/>
                    </w:rPr>
                    <w:t>24954,22</w:t>
                  </w:r>
                </w:p>
              </w:tc>
              <w:tc>
                <w:tcPr>
                  <w:tcW w:w="1538" w:type="dxa"/>
                  <w:tcBorders>
                    <w:top w:val="single" w:sz="4" w:space="0" w:color="auto"/>
                    <w:left w:val="nil"/>
                    <w:bottom w:val="single" w:sz="4" w:space="0" w:color="auto"/>
                    <w:right w:val="single" w:sz="4" w:space="0" w:color="auto"/>
                  </w:tcBorders>
                  <w:noWrap/>
                  <w:vAlign w:val="center"/>
                </w:tcPr>
                <w:p w:rsidR="003F1C98" w:rsidRPr="00F61171" w:rsidRDefault="004F1529" w:rsidP="00F61171">
                  <w:pPr>
                    <w:jc w:val="center"/>
                    <w:rPr>
                      <w:sz w:val="22"/>
                      <w:szCs w:val="22"/>
                      <w:lang w:eastAsia="en-US"/>
                    </w:rPr>
                  </w:pPr>
                  <w:r w:rsidRPr="00F61171">
                    <w:rPr>
                      <w:sz w:val="22"/>
                      <w:szCs w:val="22"/>
                      <w:lang w:eastAsia="en-US"/>
                    </w:rPr>
                    <w:t>12484,22</w:t>
                  </w:r>
                </w:p>
              </w:tc>
              <w:tc>
                <w:tcPr>
                  <w:tcW w:w="1055"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1247</w:t>
                  </w:r>
                </w:p>
              </w:tc>
              <w:tc>
                <w:tcPr>
                  <w:tcW w:w="901"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1247</w:t>
                  </w:r>
                </w:p>
              </w:tc>
              <w:tc>
                <w:tcPr>
                  <w:tcW w:w="766"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rPr>
                  </w:pPr>
                  <w:r w:rsidRPr="00F61171">
                    <w:rPr>
                      <w:sz w:val="22"/>
                      <w:szCs w:val="22"/>
                    </w:rPr>
                    <w:t>4990</w:t>
                  </w:r>
                </w:p>
              </w:tc>
            </w:tr>
            <w:tr w:rsidR="003F1C98" w:rsidRPr="00F61171" w:rsidTr="00F61171">
              <w:trPr>
                <w:trHeight w:val="373"/>
              </w:trPr>
              <w:tc>
                <w:tcPr>
                  <w:tcW w:w="668" w:type="dxa"/>
                  <w:tcBorders>
                    <w:top w:val="single" w:sz="4" w:space="0" w:color="auto"/>
                    <w:left w:val="single" w:sz="4" w:space="0" w:color="auto"/>
                    <w:bottom w:val="single" w:sz="4" w:space="0" w:color="auto"/>
                    <w:right w:val="single" w:sz="4" w:space="0" w:color="auto"/>
                  </w:tcBorders>
                  <w:noWrap/>
                  <w:vAlign w:val="center"/>
                  <w:hideMark/>
                </w:tcPr>
                <w:p w:rsidR="003F1C98" w:rsidRPr="00F61171" w:rsidRDefault="003F1C98" w:rsidP="00F61171">
                  <w:pPr>
                    <w:jc w:val="center"/>
                    <w:rPr>
                      <w:sz w:val="22"/>
                      <w:szCs w:val="22"/>
                      <w:lang w:eastAsia="en-US"/>
                    </w:rPr>
                  </w:pPr>
                  <w:r w:rsidRPr="00F61171">
                    <w:rPr>
                      <w:sz w:val="22"/>
                      <w:szCs w:val="22"/>
                      <w:lang w:eastAsia="en-US"/>
                    </w:rPr>
                    <w:t>9</w:t>
                  </w:r>
                </w:p>
              </w:tc>
              <w:tc>
                <w:tcPr>
                  <w:tcW w:w="3632" w:type="dxa"/>
                  <w:tcBorders>
                    <w:top w:val="single" w:sz="4" w:space="0" w:color="auto"/>
                    <w:bottom w:val="single" w:sz="4" w:space="0" w:color="auto"/>
                  </w:tcBorders>
                  <w:shd w:val="clear" w:color="auto" w:fill="auto"/>
                  <w:noWrap/>
                  <w:vAlign w:val="bottom"/>
                </w:tcPr>
                <w:p w:rsidR="003F1C98" w:rsidRPr="00F61171" w:rsidRDefault="003F1C98" w:rsidP="00F61171">
                  <w:pPr>
                    <w:rPr>
                      <w:color w:val="000000"/>
                      <w:sz w:val="22"/>
                      <w:szCs w:val="22"/>
                    </w:rPr>
                  </w:pPr>
                  <w:r w:rsidRPr="00F61171">
                    <w:rPr>
                      <w:color w:val="000000"/>
                      <w:sz w:val="22"/>
                      <w:szCs w:val="22"/>
                    </w:rPr>
                    <w:t xml:space="preserve">Лаги брус 100*200, </w:t>
                  </w:r>
                  <w:r w:rsidRPr="00F61171">
                    <w:rPr>
                      <w:color w:val="000000"/>
                      <w:sz w:val="22"/>
                      <w:szCs w:val="22"/>
                      <w:lang w:val="en-US"/>
                    </w:rPr>
                    <w:t>L</w:t>
                  </w:r>
                  <w:r w:rsidRPr="00F61171">
                    <w:rPr>
                      <w:color w:val="000000"/>
                      <w:sz w:val="22"/>
                      <w:szCs w:val="22"/>
                    </w:rPr>
                    <w:t>=5,45м</w:t>
                  </w:r>
                  <w:r w:rsidRPr="00F61171">
                    <w:rPr>
                      <w:sz w:val="22"/>
                      <w:szCs w:val="22"/>
                    </w:rPr>
                    <w:t>, 154 шт., состояние б/у</w:t>
                  </w:r>
                </w:p>
              </w:tc>
              <w:tc>
                <w:tcPr>
                  <w:tcW w:w="1538" w:type="dxa"/>
                  <w:tcBorders>
                    <w:top w:val="single" w:sz="4" w:space="0" w:color="auto"/>
                    <w:left w:val="single" w:sz="4" w:space="0" w:color="auto"/>
                    <w:bottom w:val="single" w:sz="4" w:space="0" w:color="auto"/>
                    <w:right w:val="single" w:sz="4" w:space="0" w:color="auto"/>
                  </w:tcBorders>
                  <w:noWrap/>
                  <w:vAlign w:val="center"/>
                </w:tcPr>
                <w:p w:rsidR="003F1C98" w:rsidRPr="00F61171" w:rsidRDefault="004F1529" w:rsidP="00F61171">
                  <w:pPr>
                    <w:jc w:val="center"/>
                    <w:rPr>
                      <w:sz w:val="22"/>
                      <w:szCs w:val="22"/>
                    </w:rPr>
                  </w:pPr>
                  <w:r w:rsidRPr="00F61171">
                    <w:rPr>
                      <w:sz w:val="22"/>
                      <w:szCs w:val="22"/>
                    </w:rPr>
                    <w:t>115434,36</w:t>
                  </w:r>
                </w:p>
              </w:tc>
              <w:tc>
                <w:tcPr>
                  <w:tcW w:w="1538" w:type="dxa"/>
                  <w:tcBorders>
                    <w:top w:val="single" w:sz="4" w:space="0" w:color="auto"/>
                    <w:left w:val="nil"/>
                    <w:bottom w:val="single" w:sz="4" w:space="0" w:color="auto"/>
                    <w:right w:val="single" w:sz="4" w:space="0" w:color="auto"/>
                  </w:tcBorders>
                  <w:noWrap/>
                  <w:vAlign w:val="center"/>
                </w:tcPr>
                <w:p w:rsidR="003F1C98" w:rsidRPr="00F61171" w:rsidRDefault="004F1529" w:rsidP="00F61171">
                  <w:pPr>
                    <w:jc w:val="center"/>
                    <w:rPr>
                      <w:sz w:val="22"/>
                      <w:szCs w:val="22"/>
                      <w:lang w:eastAsia="en-US"/>
                    </w:rPr>
                  </w:pPr>
                  <w:r w:rsidRPr="00F61171">
                    <w:rPr>
                      <w:sz w:val="22"/>
                      <w:szCs w:val="22"/>
                      <w:lang w:eastAsia="en-US"/>
                    </w:rPr>
                    <w:t>57724,36</w:t>
                  </w:r>
                </w:p>
              </w:tc>
              <w:tc>
                <w:tcPr>
                  <w:tcW w:w="1055"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5771</w:t>
                  </w:r>
                </w:p>
              </w:tc>
              <w:tc>
                <w:tcPr>
                  <w:tcW w:w="901"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5771</w:t>
                  </w:r>
                </w:p>
              </w:tc>
              <w:tc>
                <w:tcPr>
                  <w:tcW w:w="766"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rPr>
                  </w:pPr>
                  <w:r w:rsidRPr="00F61171">
                    <w:rPr>
                      <w:sz w:val="22"/>
                      <w:szCs w:val="22"/>
                    </w:rPr>
                    <w:t>23086</w:t>
                  </w:r>
                </w:p>
              </w:tc>
            </w:tr>
            <w:tr w:rsidR="003F1C98" w:rsidRPr="00F61171" w:rsidTr="00F61171">
              <w:trPr>
                <w:trHeight w:val="373"/>
              </w:trPr>
              <w:tc>
                <w:tcPr>
                  <w:tcW w:w="668" w:type="dxa"/>
                  <w:tcBorders>
                    <w:top w:val="single" w:sz="4" w:space="0" w:color="auto"/>
                    <w:left w:val="single" w:sz="4" w:space="0" w:color="auto"/>
                    <w:bottom w:val="single" w:sz="4" w:space="0" w:color="auto"/>
                    <w:right w:val="single" w:sz="4" w:space="0" w:color="auto"/>
                  </w:tcBorders>
                  <w:noWrap/>
                  <w:vAlign w:val="center"/>
                  <w:hideMark/>
                </w:tcPr>
                <w:p w:rsidR="003F1C98" w:rsidRPr="00F61171" w:rsidRDefault="003F1C98" w:rsidP="00F61171">
                  <w:pPr>
                    <w:jc w:val="center"/>
                    <w:rPr>
                      <w:sz w:val="22"/>
                      <w:szCs w:val="22"/>
                      <w:lang w:eastAsia="en-US"/>
                    </w:rPr>
                  </w:pPr>
                  <w:r w:rsidRPr="00F61171">
                    <w:rPr>
                      <w:sz w:val="22"/>
                      <w:szCs w:val="22"/>
                      <w:lang w:eastAsia="en-US"/>
                    </w:rPr>
                    <w:t>10</w:t>
                  </w:r>
                </w:p>
              </w:tc>
              <w:tc>
                <w:tcPr>
                  <w:tcW w:w="3632" w:type="dxa"/>
                  <w:tcBorders>
                    <w:top w:val="single" w:sz="4" w:space="0" w:color="auto"/>
                    <w:bottom w:val="single" w:sz="4" w:space="0" w:color="auto"/>
                  </w:tcBorders>
                  <w:shd w:val="clear" w:color="auto" w:fill="FFFFFF" w:themeFill="background1"/>
                  <w:noWrap/>
                  <w:vAlign w:val="bottom"/>
                </w:tcPr>
                <w:p w:rsidR="003F1C98" w:rsidRPr="00F61171" w:rsidRDefault="003F1C98" w:rsidP="00F61171">
                  <w:pPr>
                    <w:rPr>
                      <w:color w:val="000000"/>
                      <w:sz w:val="22"/>
                      <w:szCs w:val="22"/>
                    </w:rPr>
                  </w:pPr>
                  <w:r w:rsidRPr="00F61171">
                    <w:rPr>
                      <w:color w:val="000000"/>
                      <w:sz w:val="22"/>
                      <w:szCs w:val="22"/>
                    </w:rPr>
                    <w:t xml:space="preserve">Лаги брус 200*200, </w:t>
                  </w:r>
                  <w:r w:rsidRPr="00F61171">
                    <w:rPr>
                      <w:color w:val="000000"/>
                      <w:sz w:val="22"/>
                      <w:szCs w:val="22"/>
                      <w:lang w:val="en-US"/>
                    </w:rPr>
                    <w:t>L</w:t>
                  </w:r>
                  <w:r w:rsidRPr="00F61171">
                    <w:rPr>
                      <w:color w:val="000000"/>
                      <w:sz w:val="22"/>
                      <w:szCs w:val="22"/>
                    </w:rPr>
                    <w:t>=5,45м</w:t>
                  </w:r>
                  <w:r w:rsidRPr="00F61171">
                    <w:rPr>
                      <w:sz w:val="22"/>
                      <w:szCs w:val="22"/>
                    </w:rPr>
                    <w:t>, 10 шт., состояние б/у</w:t>
                  </w:r>
                </w:p>
              </w:tc>
              <w:tc>
                <w:tcPr>
                  <w:tcW w:w="1538" w:type="dxa"/>
                  <w:tcBorders>
                    <w:top w:val="single" w:sz="4" w:space="0" w:color="auto"/>
                    <w:left w:val="single" w:sz="4" w:space="0" w:color="auto"/>
                    <w:bottom w:val="single" w:sz="4" w:space="0" w:color="auto"/>
                    <w:right w:val="single" w:sz="4" w:space="0" w:color="auto"/>
                  </w:tcBorders>
                  <w:noWrap/>
                  <w:vAlign w:val="center"/>
                </w:tcPr>
                <w:p w:rsidR="003F1C98" w:rsidRPr="00F61171" w:rsidRDefault="004F1529" w:rsidP="00F61171">
                  <w:pPr>
                    <w:jc w:val="center"/>
                    <w:rPr>
                      <w:sz w:val="22"/>
                      <w:szCs w:val="22"/>
                      <w:lang w:eastAsia="en-US"/>
                    </w:rPr>
                  </w:pPr>
                  <w:r w:rsidRPr="00F61171">
                    <w:rPr>
                      <w:sz w:val="22"/>
                      <w:szCs w:val="22"/>
                      <w:lang w:eastAsia="en-US"/>
                    </w:rPr>
                    <w:t>14181,13</w:t>
                  </w:r>
                </w:p>
              </w:tc>
              <w:tc>
                <w:tcPr>
                  <w:tcW w:w="1538" w:type="dxa"/>
                  <w:tcBorders>
                    <w:top w:val="single" w:sz="4" w:space="0" w:color="auto"/>
                    <w:left w:val="nil"/>
                    <w:bottom w:val="single" w:sz="4" w:space="0" w:color="auto"/>
                    <w:right w:val="single" w:sz="4" w:space="0" w:color="auto"/>
                  </w:tcBorders>
                  <w:noWrap/>
                  <w:vAlign w:val="center"/>
                </w:tcPr>
                <w:p w:rsidR="003F1C98" w:rsidRPr="00F61171" w:rsidRDefault="004F1529" w:rsidP="00F61171">
                  <w:pPr>
                    <w:jc w:val="center"/>
                    <w:rPr>
                      <w:sz w:val="22"/>
                      <w:szCs w:val="22"/>
                      <w:lang w:eastAsia="en-US"/>
                    </w:rPr>
                  </w:pPr>
                  <w:r w:rsidRPr="00F61171">
                    <w:rPr>
                      <w:sz w:val="22"/>
                      <w:szCs w:val="22"/>
                      <w:lang w:eastAsia="en-US"/>
                    </w:rPr>
                    <w:t>7091,13</w:t>
                  </w:r>
                </w:p>
              </w:tc>
              <w:tc>
                <w:tcPr>
                  <w:tcW w:w="1055"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709</w:t>
                  </w:r>
                </w:p>
              </w:tc>
              <w:tc>
                <w:tcPr>
                  <w:tcW w:w="901"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709</w:t>
                  </w:r>
                </w:p>
              </w:tc>
              <w:tc>
                <w:tcPr>
                  <w:tcW w:w="766" w:type="dxa"/>
                  <w:tcBorders>
                    <w:top w:val="single" w:sz="4" w:space="0" w:color="auto"/>
                    <w:left w:val="nil"/>
                    <w:bottom w:val="single" w:sz="4" w:space="0" w:color="auto"/>
                    <w:right w:val="single" w:sz="4" w:space="0" w:color="auto"/>
                  </w:tcBorders>
                  <w:vAlign w:val="center"/>
                </w:tcPr>
                <w:p w:rsidR="003F1C98" w:rsidRPr="00F61171" w:rsidRDefault="004F1529" w:rsidP="00F61171">
                  <w:pPr>
                    <w:jc w:val="center"/>
                    <w:rPr>
                      <w:sz w:val="22"/>
                      <w:szCs w:val="22"/>
                      <w:lang w:eastAsia="en-US"/>
                    </w:rPr>
                  </w:pPr>
                  <w:r w:rsidRPr="00F61171">
                    <w:rPr>
                      <w:sz w:val="22"/>
                      <w:szCs w:val="22"/>
                      <w:lang w:eastAsia="en-US"/>
                    </w:rPr>
                    <w:t>2836</w:t>
                  </w:r>
                </w:p>
              </w:tc>
            </w:tr>
            <w:tr w:rsidR="003F1C98" w:rsidRPr="00F61171" w:rsidTr="00F61171">
              <w:trPr>
                <w:trHeight w:val="373"/>
              </w:trPr>
              <w:tc>
                <w:tcPr>
                  <w:tcW w:w="10102" w:type="dxa"/>
                  <w:gridSpan w:val="7"/>
                  <w:tcBorders>
                    <w:top w:val="single" w:sz="4" w:space="0" w:color="auto"/>
                    <w:left w:val="single" w:sz="4" w:space="0" w:color="auto"/>
                    <w:bottom w:val="single" w:sz="4" w:space="0" w:color="auto"/>
                    <w:right w:val="single" w:sz="4" w:space="0" w:color="auto"/>
                  </w:tcBorders>
                  <w:noWrap/>
                  <w:vAlign w:val="center"/>
                </w:tcPr>
                <w:p w:rsidR="003F1C98" w:rsidRPr="00F61171" w:rsidRDefault="003F1C98" w:rsidP="00F61171">
                  <w:pPr>
                    <w:jc w:val="both"/>
                    <w:rPr>
                      <w:sz w:val="22"/>
                      <w:szCs w:val="22"/>
                      <w:lang w:eastAsia="en-US"/>
                    </w:rPr>
                  </w:pPr>
                  <w:r w:rsidRPr="00F61171">
                    <w:rPr>
                      <w:i/>
                      <w:sz w:val="22"/>
                      <w:szCs w:val="22"/>
                    </w:rPr>
                    <w:t>Примечание: б/у – бывший(</w:t>
                  </w:r>
                  <w:proofErr w:type="spellStart"/>
                  <w:r w:rsidRPr="00F61171">
                    <w:rPr>
                      <w:i/>
                      <w:sz w:val="22"/>
                      <w:szCs w:val="22"/>
                    </w:rPr>
                    <w:t>ая</w:t>
                  </w:r>
                  <w:proofErr w:type="spellEnd"/>
                  <w:r w:rsidRPr="00F61171">
                    <w:rPr>
                      <w:i/>
                      <w:sz w:val="22"/>
                      <w:szCs w:val="22"/>
                    </w:rPr>
                    <w:t>) в употреблении</w:t>
                  </w:r>
                  <w:r w:rsidRPr="00F61171">
                    <w:rPr>
                      <w:b/>
                      <w:color w:val="000000"/>
                      <w:sz w:val="22"/>
                      <w:szCs w:val="22"/>
                      <w:lang w:eastAsia="en-US"/>
                    </w:rPr>
                    <w:t xml:space="preserve"> </w:t>
                  </w:r>
                </w:p>
              </w:tc>
            </w:tr>
          </w:tbl>
          <w:p w:rsidR="003A75CB" w:rsidRPr="00F61171" w:rsidRDefault="003A75CB" w:rsidP="00F61171">
            <w:pPr>
              <w:jc w:val="both"/>
              <w:rPr>
                <w:sz w:val="22"/>
                <w:szCs w:val="22"/>
                <w:lang w:eastAsia="en-US"/>
              </w:rPr>
            </w:pPr>
          </w:p>
        </w:tc>
      </w:tr>
      <w:tr w:rsidR="003A75CB" w:rsidRPr="00EF2EC5" w:rsidTr="00B078F9">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A75CB" w:rsidRPr="00EF2EC5" w:rsidRDefault="003A75CB">
            <w:pPr>
              <w:rPr>
                <w:b/>
                <w:sz w:val="22"/>
                <w:szCs w:val="22"/>
                <w:lang w:eastAsia="en-US"/>
              </w:rPr>
            </w:pPr>
          </w:p>
        </w:tc>
        <w:tc>
          <w:tcPr>
            <w:tcW w:w="10171" w:type="dxa"/>
            <w:tcBorders>
              <w:top w:val="single" w:sz="4" w:space="0" w:color="auto"/>
              <w:left w:val="single" w:sz="4" w:space="0" w:color="auto"/>
              <w:bottom w:val="single" w:sz="4" w:space="0" w:color="auto"/>
              <w:right w:val="single" w:sz="4" w:space="0" w:color="auto"/>
            </w:tcBorders>
            <w:hideMark/>
          </w:tcPr>
          <w:p w:rsidR="003A75CB" w:rsidRPr="00EF2EC5" w:rsidRDefault="003F1C98" w:rsidP="003F1C98">
            <w:pPr>
              <w:jc w:val="both"/>
              <w:rPr>
                <w:sz w:val="22"/>
                <w:szCs w:val="22"/>
                <w:lang w:eastAsia="en-US"/>
              </w:rPr>
            </w:pPr>
            <w:r w:rsidRPr="00103BC1">
              <w:rPr>
                <w:b/>
                <w:color w:val="000000"/>
                <w:lang w:eastAsia="en-US"/>
              </w:rPr>
              <w:t xml:space="preserve">По вопросу </w:t>
            </w:r>
            <w:proofErr w:type="gramStart"/>
            <w:r w:rsidRPr="00103BC1">
              <w:rPr>
                <w:b/>
                <w:color w:val="000000"/>
                <w:lang w:eastAsia="en-US"/>
              </w:rPr>
              <w:t>организации  осмотра</w:t>
            </w:r>
            <w:proofErr w:type="gramEnd"/>
            <w:r w:rsidRPr="00103BC1">
              <w:rPr>
                <w:color w:val="000000"/>
                <w:lang w:eastAsia="en-US"/>
              </w:rPr>
              <w:t xml:space="preserve"> </w:t>
            </w:r>
            <w:r w:rsidRPr="00EA2B31">
              <w:rPr>
                <w:b/>
                <w:color w:val="000000"/>
                <w:lang w:eastAsia="en-US"/>
              </w:rPr>
              <w:t>лот</w:t>
            </w:r>
            <w:r>
              <w:rPr>
                <w:b/>
                <w:color w:val="000000"/>
                <w:lang w:eastAsia="en-US"/>
              </w:rPr>
              <w:t>ов</w:t>
            </w:r>
            <w:r w:rsidRPr="00EA2B31">
              <w:rPr>
                <w:b/>
                <w:color w:val="000000"/>
                <w:lang w:eastAsia="en-US"/>
              </w:rPr>
              <w:t xml:space="preserve"> </w:t>
            </w:r>
            <w:r>
              <w:rPr>
                <w:b/>
                <w:color w:val="000000"/>
                <w:lang w:eastAsia="en-US"/>
              </w:rPr>
              <w:t xml:space="preserve">№4, №5, №6 </w:t>
            </w:r>
            <w:r w:rsidRPr="003A57CF">
              <w:rPr>
                <w:color w:val="000000"/>
                <w:lang w:eastAsia="en-US"/>
              </w:rPr>
              <w:t>об</w:t>
            </w:r>
            <w:r w:rsidRPr="00103BC1">
              <w:rPr>
                <w:color w:val="000000"/>
                <w:lang w:eastAsia="en-US"/>
              </w:rPr>
              <w:t>ращаться</w:t>
            </w:r>
            <w:r>
              <w:rPr>
                <w:color w:val="000000"/>
                <w:lang w:eastAsia="en-US"/>
              </w:rPr>
              <w:t xml:space="preserve"> по тел. 89030611816 Дамир </w:t>
            </w:r>
            <w:proofErr w:type="spellStart"/>
            <w:r>
              <w:rPr>
                <w:color w:val="000000"/>
                <w:lang w:eastAsia="en-US"/>
              </w:rPr>
              <w:t>Абдулхаевич</w:t>
            </w:r>
            <w:proofErr w:type="spellEnd"/>
            <w:r>
              <w:rPr>
                <w:color w:val="000000"/>
                <w:lang w:eastAsia="en-US"/>
              </w:rPr>
              <w:t>. По всем остальным лотам обращаться по тел.89083393969 Рамис Расимович</w:t>
            </w:r>
          </w:p>
        </w:tc>
      </w:tr>
      <w:tr w:rsidR="003A75CB" w:rsidRPr="00EF2EC5" w:rsidTr="00B078F9">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A75CB" w:rsidRPr="00EF2EC5" w:rsidRDefault="003A75CB">
            <w:pPr>
              <w:rPr>
                <w:b/>
                <w:sz w:val="22"/>
                <w:szCs w:val="22"/>
                <w:lang w:eastAsia="en-US"/>
              </w:rPr>
            </w:pPr>
          </w:p>
        </w:tc>
        <w:tc>
          <w:tcPr>
            <w:tcW w:w="10171" w:type="dxa"/>
            <w:tcBorders>
              <w:top w:val="single" w:sz="4" w:space="0" w:color="auto"/>
              <w:left w:val="single" w:sz="4" w:space="0" w:color="auto"/>
              <w:bottom w:val="single" w:sz="4" w:space="0" w:color="auto"/>
              <w:right w:val="single" w:sz="4" w:space="0" w:color="auto"/>
            </w:tcBorders>
            <w:hideMark/>
          </w:tcPr>
          <w:p w:rsidR="003A75CB" w:rsidRPr="00EF2EC5" w:rsidRDefault="003A75CB" w:rsidP="00AD3B57">
            <w:pPr>
              <w:jc w:val="both"/>
              <w:rPr>
                <w:rFonts w:eastAsia="Calibri"/>
                <w:b/>
                <w:bCs/>
                <w:sz w:val="22"/>
                <w:szCs w:val="22"/>
                <w:lang w:eastAsia="en-US"/>
              </w:rPr>
            </w:pPr>
            <w:r w:rsidRPr="00EF2EC5">
              <w:rPr>
                <w:rFonts w:eastAsia="Calibri"/>
                <w:b/>
                <w:bCs/>
                <w:sz w:val="22"/>
                <w:szCs w:val="22"/>
                <w:lang w:eastAsia="en-US"/>
              </w:rPr>
              <w:t xml:space="preserve">Ограничение права и обременение: </w:t>
            </w:r>
            <w:r w:rsidR="00AD3B57" w:rsidRPr="00EF2EC5">
              <w:rPr>
                <w:rFonts w:eastAsia="Calibri"/>
                <w:bCs/>
                <w:sz w:val="22"/>
                <w:szCs w:val="22"/>
                <w:lang w:eastAsia="en-US"/>
              </w:rPr>
              <w:t>не имеются.</w:t>
            </w:r>
          </w:p>
        </w:tc>
      </w:tr>
      <w:tr w:rsidR="003A75CB" w:rsidRPr="00EF2EC5" w:rsidTr="00B078F9">
        <w:trPr>
          <w:trHeight w:val="848"/>
        </w:trPr>
        <w:tc>
          <w:tcPr>
            <w:tcW w:w="567" w:type="dxa"/>
            <w:tcBorders>
              <w:top w:val="single" w:sz="4" w:space="0" w:color="auto"/>
              <w:left w:val="single" w:sz="4" w:space="0" w:color="auto"/>
              <w:bottom w:val="single" w:sz="4" w:space="0" w:color="auto"/>
              <w:right w:val="single" w:sz="4" w:space="0" w:color="auto"/>
            </w:tcBorders>
            <w:hideMark/>
          </w:tcPr>
          <w:p w:rsidR="003A75CB" w:rsidRPr="00EF2EC5" w:rsidRDefault="003A75CB">
            <w:pPr>
              <w:jc w:val="center"/>
              <w:rPr>
                <w:b/>
                <w:sz w:val="22"/>
                <w:szCs w:val="22"/>
                <w:lang w:eastAsia="en-US"/>
              </w:rPr>
            </w:pPr>
            <w:r w:rsidRPr="00EF2EC5">
              <w:rPr>
                <w:b/>
                <w:sz w:val="22"/>
                <w:szCs w:val="22"/>
                <w:lang w:eastAsia="en-US"/>
              </w:rPr>
              <w:t>6</w:t>
            </w:r>
          </w:p>
        </w:tc>
        <w:tc>
          <w:tcPr>
            <w:tcW w:w="10171" w:type="dxa"/>
            <w:tcBorders>
              <w:top w:val="single" w:sz="4" w:space="0" w:color="auto"/>
              <w:left w:val="single" w:sz="4" w:space="0" w:color="auto"/>
              <w:bottom w:val="single" w:sz="4" w:space="0" w:color="auto"/>
              <w:right w:val="single" w:sz="4" w:space="0" w:color="auto"/>
            </w:tcBorders>
            <w:hideMark/>
          </w:tcPr>
          <w:p w:rsidR="003A75CB" w:rsidRPr="00EF2EC5" w:rsidRDefault="003A75CB">
            <w:pPr>
              <w:keepNext/>
              <w:keepLines/>
              <w:autoSpaceDE w:val="0"/>
              <w:autoSpaceDN w:val="0"/>
              <w:adjustRightInd w:val="0"/>
              <w:mirrorIndents/>
              <w:jc w:val="both"/>
              <w:rPr>
                <w:b/>
                <w:sz w:val="22"/>
                <w:szCs w:val="22"/>
                <w:lang w:eastAsia="en-US"/>
              </w:rPr>
            </w:pPr>
            <w:r w:rsidRPr="00EF2EC5">
              <w:rPr>
                <w:b/>
                <w:sz w:val="22"/>
                <w:szCs w:val="22"/>
                <w:lang w:eastAsia="en-US"/>
              </w:rPr>
              <w:t xml:space="preserve">Сведения обо всех предыдущих торгах по продаже имущества, объявленных в течение года, предшествующего его продаже, и об итогах торгов по продаже такого имущества: </w:t>
            </w:r>
          </w:p>
          <w:p w:rsidR="003A75CB" w:rsidRPr="00EF2EC5" w:rsidRDefault="00AD3B57" w:rsidP="004F1529">
            <w:pPr>
              <w:keepNext/>
              <w:keepLines/>
              <w:autoSpaceDE w:val="0"/>
              <w:autoSpaceDN w:val="0"/>
              <w:adjustRightInd w:val="0"/>
              <w:mirrorIndents/>
              <w:jc w:val="both"/>
              <w:rPr>
                <w:sz w:val="22"/>
                <w:szCs w:val="22"/>
                <w:lang w:eastAsia="en-US"/>
              </w:rPr>
            </w:pPr>
            <w:r w:rsidRPr="00EF2EC5">
              <w:rPr>
                <w:sz w:val="22"/>
                <w:szCs w:val="22"/>
                <w:lang w:eastAsia="en-US"/>
              </w:rPr>
              <w:t>Аукцион</w:t>
            </w:r>
            <w:r w:rsidR="00D900E9" w:rsidRPr="00EF2EC5">
              <w:rPr>
                <w:sz w:val="22"/>
                <w:szCs w:val="22"/>
                <w:lang w:eastAsia="en-US"/>
              </w:rPr>
              <w:t xml:space="preserve">, </w:t>
            </w:r>
            <w:r w:rsidRPr="00EF2EC5">
              <w:rPr>
                <w:sz w:val="22"/>
                <w:szCs w:val="22"/>
                <w:lang w:eastAsia="en-US"/>
              </w:rPr>
              <w:t xml:space="preserve">назначенный на </w:t>
            </w:r>
            <w:r w:rsidR="004F1529">
              <w:rPr>
                <w:sz w:val="22"/>
                <w:szCs w:val="22"/>
                <w:lang w:eastAsia="en-US"/>
              </w:rPr>
              <w:t>22</w:t>
            </w:r>
            <w:r w:rsidRPr="00EF2EC5">
              <w:rPr>
                <w:sz w:val="22"/>
                <w:szCs w:val="22"/>
                <w:lang w:eastAsia="en-US"/>
              </w:rPr>
              <w:t>.</w:t>
            </w:r>
            <w:r w:rsidR="004F1529">
              <w:rPr>
                <w:sz w:val="22"/>
                <w:szCs w:val="22"/>
                <w:lang w:eastAsia="en-US"/>
              </w:rPr>
              <w:t>12</w:t>
            </w:r>
            <w:r w:rsidRPr="00EF2EC5">
              <w:rPr>
                <w:sz w:val="22"/>
                <w:szCs w:val="22"/>
                <w:lang w:eastAsia="en-US"/>
              </w:rPr>
              <w:t>.202</w:t>
            </w:r>
            <w:r w:rsidR="00CF11D2" w:rsidRPr="00EF2EC5">
              <w:rPr>
                <w:sz w:val="22"/>
                <w:szCs w:val="22"/>
                <w:lang w:eastAsia="en-US"/>
              </w:rPr>
              <w:t>1</w:t>
            </w:r>
            <w:r w:rsidRPr="00EF2EC5">
              <w:rPr>
                <w:sz w:val="22"/>
                <w:szCs w:val="22"/>
                <w:lang w:eastAsia="en-US"/>
              </w:rPr>
              <w:t>г</w:t>
            </w:r>
            <w:r w:rsidR="006D6000" w:rsidRPr="00EF2EC5">
              <w:rPr>
                <w:sz w:val="22"/>
                <w:szCs w:val="22"/>
                <w:lang w:eastAsia="en-US"/>
              </w:rPr>
              <w:t>,</w:t>
            </w:r>
            <w:r w:rsidRPr="00EF2EC5">
              <w:rPr>
                <w:sz w:val="22"/>
                <w:szCs w:val="22"/>
                <w:lang w:eastAsia="en-US"/>
              </w:rPr>
              <w:t xml:space="preserve"> не состоялся </w:t>
            </w:r>
            <w:r w:rsidR="00EF2EC5" w:rsidRPr="00EF2EC5">
              <w:rPr>
                <w:sz w:val="22"/>
                <w:szCs w:val="22"/>
                <w:lang w:eastAsia="en-US"/>
              </w:rPr>
              <w:t>по лотам №</w:t>
            </w:r>
            <w:r w:rsidR="004F1529">
              <w:rPr>
                <w:sz w:val="22"/>
                <w:szCs w:val="22"/>
                <w:lang w:eastAsia="en-US"/>
              </w:rPr>
              <w:t>9 и №10</w:t>
            </w:r>
            <w:r w:rsidR="00EF2EC5" w:rsidRPr="00EF2EC5">
              <w:rPr>
                <w:sz w:val="22"/>
                <w:szCs w:val="22"/>
                <w:lang w:eastAsia="en-US"/>
              </w:rPr>
              <w:t xml:space="preserve"> </w:t>
            </w:r>
            <w:r w:rsidRPr="00EF2EC5">
              <w:rPr>
                <w:sz w:val="22"/>
                <w:szCs w:val="22"/>
                <w:lang w:eastAsia="en-US"/>
              </w:rPr>
              <w:t xml:space="preserve">по причине </w:t>
            </w:r>
            <w:r w:rsidR="00EF2EC5" w:rsidRPr="00EF2EC5">
              <w:rPr>
                <w:sz w:val="22"/>
                <w:szCs w:val="22"/>
                <w:lang w:eastAsia="en-US"/>
              </w:rPr>
              <w:t>отсутствия заявок, по лотам №1-№</w:t>
            </w:r>
            <w:r w:rsidR="004F1529">
              <w:rPr>
                <w:sz w:val="22"/>
                <w:szCs w:val="22"/>
                <w:lang w:eastAsia="en-US"/>
              </w:rPr>
              <w:t>8</w:t>
            </w:r>
            <w:r w:rsidR="00EF2EC5" w:rsidRPr="00EF2EC5">
              <w:rPr>
                <w:sz w:val="22"/>
                <w:szCs w:val="22"/>
                <w:lang w:eastAsia="en-US"/>
              </w:rPr>
              <w:t xml:space="preserve"> по причине единственного </w:t>
            </w:r>
            <w:r w:rsidR="004F1529">
              <w:rPr>
                <w:sz w:val="22"/>
                <w:szCs w:val="22"/>
                <w:lang w:eastAsia="en-US"/>
              </w:rPr>
              <w:t>заявителя</w:t>
            </w:r>
            <w:r w:rsidR="00EF2EC5" w:rsidRPr="00EF2EC5">
              <w:rPr>
                <w:sz w:val="22"/>
                <w:szCs w:val="22"/>
                <w:lang w:eastAsia="en-US"/>
              </w:rPr>
              <w:t>.</w:t>
            </w:r>
          </w:p>
        </w:tc>
      </w:tr>
      <w:tr w:rsidR="003A75CB" w:rsidRPr="00EF2EC5" w:rsidTr="00B078F9">
        <w:tc>
          <w:tcPr>
            <w:tcW w:w="567" w:type="dxa"/>
            <w:tcBorders>
              <w:top w:val="single" w:sz="4" w:space="0" w:color="auto"/>
              <w:left w:val="single" w:sz="4" w:space="0" w:color="auto"/>
              <w:bottom w:val="single" w:sz="4" w:space="0" w:color="auto"/>
              <w:right w:val="single" w:sz="4" w:space="0" w:color="auto"/>
            </w:tcBorders>
            <w:hideMark/>
          </w:tcPr>
          <w:p w:rsidR="003A75CB" w:rsidRPr="00EF2EC5" w:rsidRDefault="003A75CB">
            <w:pPr>
              <w:jc w:val="center"/>
              <w:rPr>
                <w:b/>
                <w:sz w:val="22"/>
                <w:szCs w:val="22"/>
                <w:lang w:eastAsia="en-US"/>
              </w:rPr>
            </w:pPr>
            <w:r w:rsidRPr="00EF2EC5">
              <w:rPr>
                <w:b/>
                <w:sz w:val="22"/>
                <w:szCs w:val="22"/>
                <w:lang w:eastAsia="en-US"/>
              </w:rPr>
              <w:t>7</w:t>
            </w:r>
          </w:p>
        </w:tc>
        <w:tc>
          <w:tcPr>
            <w:tcW w:w="10171" w:type="dxa"/>
            <w:tcBorders>
              <w:top w:val="single" w:sz="4" w:space="0" w:color="auto"/>
              <w:left w:val="single" w:sz="4" w:space="0" w:color="auto"/>
              <w:bottom w:val="single" w:sz="4" w:space="0" w:color="auto"/>
              <w:right w:val="single" w:sz="4" w:space="0" w:color="auto"/>
            </w:tcBorders>
            <w:hideMark/>
          </w:tcPr>
          <w:p w:rsidR="003A75CB" w:rsidRPr="00EF2EC5" w:rsidRDefault="003A75CB" w:rsidP="00D17303">
            <w:pPr>
              <w:jc w:val="both"/>
              <w:rPr>
                <w:sz w:val="22"/>
                <w:szCs w:val="22"/>
                <w:lang w:eastAsia="en-US"/>
              </w:rPr>
            </w:pPr>
            <w:r w:rsidRPr="00EF2EC5">
              <w:rPr>
                <w:b/>
                <w:sz w:val="22"/>
                <w:szCs w:val="22"/>
                <w:lang w:eastAsia="en-US"/>
              </w:rPr>
              <w:t xml:space="preserve">Требование о внесении задатка. </w:t>
            </w:r>
            <w:r w:rsidR="00CF11D2" w:rsidRPr="00EF2EC5">
              <w:rPr>
                <w:sz w:val="22"/>
                <w:szCs w:val="22"/>
              </w:rPr>
              <w:t xml:space="preserve">Сумма задатка перечисляется (вносится) на виртуальный счет Претендента, открытый при регистрации на электронной площадке. Инструкция по перечислению задатка для участия в торгах размещена на площадке sale.zakazrf.ru в разделе «Документы», далее «Инструкции», далее «Реквизиты счета для перечисления задатка в качестве обеспечения заявки на участие». Данное сообщение является публичной офертой для заключения договора о задатке в соответствии со ст. 437 ГК РФ, а </w:t>
            </w:r>
            <w:proofErr w:type="gramStart"/>
            <w:r w:rsidR="00CF11D2" w:rsidRPr="00EF2EC5">
              <w:rPr>
                <w:sz w:val="22"/>
                <w:szCs w:val="22"/>
              </w:rPr>
              <w:t>подача  претендентом</w:t>
            </w:r>
            <w:proofErr w:type="gramEnd"/>
            <w:r w:rsidR="00CF11D2" w:rsidRPr="00EF2EC5">
              <w:rPr>
                <w:sz w:val="22"/>
                <w:szCs w:val="22"/>
              </w:rPr>
              <w:t xml:space="preserve"> заявки и перечисление задатка являются акцептом такой оферты, после чего договор о задатке считается заключенным в письменной форме.  </w:t>
            </w:r>
          </w:p>
        </w:tc>
      </w:tr>
      <w:tr w:rsidR="003A75CB" w:rsidRPr="00EF2EC5" w:rsidTr="00B078F9">
        <w:tc>
          <w:tcPr>
            <w:tcW w:w="567" w:type="dxa"/>
            <w:tcBorders>
              <w:top w:val="single" w:sz="4" w:space="0" w:color="auto"/>
              <w:left w:val="single" w:sz="4" w:space="0" w:color="auto"/>
              <w:bottom w:val="single" w:sz="4" w:space="0" w:color="auto"/>
              <w:right w:val="single" w:sz="4" w:space="0" w:color="auto"/>
            </w:tcBorders>
            <w:hideMark/>
          </w:tcPr>
          <w:p w:rsidR="003A75CB" w:rsidRPr="00EF2EC5" w:rsidRDefault="003A75CB">
            <w:pPr>
              <w:jc w:val="center"/>
              <w:rPr>
                <w:b/>
                <w:sz w:val="22"/>
                <w:szCs w:val="22"/>
                <w:lang w:eastAsia="en-US"/>
              </w:rPr>
            </w:pPr>
            <w:r w:rsidRPr="00EF2EC5">
              <w:rPr>
                <w:b/>
                <w:sz w:val="22"/>
                <w:szCs w:val="22"/>
                <w:lang w:eastAsia="en-US"/>
              </w:rPr>
              <w:t>8</w:t>
            </w:r>
          </w:p>
        </w:tc>
        <w:tc>
          <w:tcPr>
            <w:tcW w:w="10171" w:type="dxa"/>
            <w:tcBorders>
              <w:top w:val="single" w:sz="4" w:space="0" w:color="auto"/>
              <w:left w:val="single" w:sz="4" w:space="0" w:color="auto"/>
              <w:bottom w:val="single" w:sz="4" w:space="0" w:color="auto"/>
              <w:right w:val="single" w:sz="4" w:space="0" w:color="auto"/>
            </w:tcBorders>
            <w:hideMark/>
          </w:tcPr>
          <w:p w:rsidR="003A75CB" w:rsidRPr="00EF2EC5" w:rsidRDefault="003A75CB">
            <w:pPr>
              <w:pStyle w:val="a3"/>
              <w:keepNext/>
              <w:keepLines/>
              <w:mirrorIndents/>
              <w:jc w:val="both"/>
              <w:rPr>
                <w:rFonts w:ascii="Times New Roman" w:hAnsi="Times New Roman" w:cs="Times New Roman"/>
                <w:b/>
                <w:sz w:val="22"/>
                <w:szCs w:val="22"/>
                <w:lang w:eastAsia="en-US"/>
              </w:rPr>
            </w:pPr>
            <w:r w:rsidRPr="00EF2EC5">
              <w:rPr>
                <w:rFonts w:ascii="Times New Roman" w:hAnsi="Times New Roman" w:cs="Times New Roman"/>
                <w:b/>
                <w:sz w:val="22"/>
                <w:szCs w:val="22"/>
                <w:lang w:eastAsia="en-US"/>
              </w:rPr>
              <w:t xml:space="preserve">Дата, время и порядок регистрации претендентов на участие в </w:t>
            </w:r>
            <w:r w:rsidR="00D17303" w:rsidRPr="00EF2EC5">
              <w:rPr>
                <w:rFonts w:ascii="Times New Roman" w:hAnsi="Times New Roman" w:cs="Times New Roman"/>
                <w:b/>
                <w:sz w:val="22"/>
                <w:szCs w:val="22"/>
                <w:lang w:eastAsia="en-US"/>
              </w:rPr>
              <w:t>торгах</w:t>
            </w:r>
            <w:r w:rsidRPr="00EF2EC5">
              <w:rPr>
                <w:rFonts w:ascii="Times New Roman" w:hAnsi="Times New Roman" w:cs="Times New Roman"/>
                <w:b/>
                <w:sz w:val="22"/>
                <w:szCs w:val="22"/>
                <w:lang w:eastAsia="en-US"/>
              </w:rPr>
              <w:t xml:space="preserve"> на Электронной площадке:</w:t>
            </w:r>
          </w:p>
          <w:p w:rsidR="003A75CB" w:rsidRPr="00EF2EC5" w:rsidRDefault="003A75CB">
            <w:pPr>
              <w:keepNext/>
              <w:keepLines/>
              <w:mirrorIndents/>
              <w:jc w:val="both"/>
              <w:rPr>
                <w:sz w:val="22"/>
                <w:szCs w:val="22"/>
                <w:lang w:eastAsia="en-US"/>
              </w:rPr>
            </w:pPr>
            <w:r w:rsidRPr="00EF2EC5">
              <w:rPr>
                <w:sz w:val="22"/>
                <w:szCs w:val="22"/>
                <w:lang w:eastAsia="en-US"/>
              </w:rPr>
              <w:t xml:space="preserve">Для получения возможности участия в торгах на площадке </w:t>
            </w:r>
            <w:r w:rsidRPr="00EF2EC5">
              <w:rPr>
                <w:b/>
                <w:sz w:val="22"/>
                <w:szCs w:val="22"/>
                <w:lang w:val="en-US" w:eastAsia="en-US"/>
              </w:rPr>
              <w:t>sale</w:t>
            </w:r>
            <w:r w:rsidRPr="00EF2EC5">
              <w:rPr>
                <w:b/>
                <w:sz w:val="22"/>
                <w:szCs w:val="22"/>
                <w:lang w:eastAsia="en-US"/>
              </w:rPr>
              <w:t>.</w:t>
            </w:r>
            <w:proofErr w:type="spellStart"/>
            <w:r w:rsidRPr="00EF2EC5">
              <w:rPr>
                <w:b/>
                <w:sz w:val="22"/>
                <w:szCs w:val="22"/>
                <w:lang w:val="en-US" w:eastAsia="en-US"/>
              </w:rPr>
              <w:t>zakazrf</w:t>
            </w:r>
            <w:proofErr w:type="spellEnd"/>
            <w:r w:rsidRPr="00EF2EC5">
              <w:rPr>
                <w:b/>
                <w:sz w:val="22"/>
                <w:szCs w:val="22"/>
                <w:lang w:eastAsia="en-US"/>
              </w:rPr>
              <w:t>.</w:t>
            </w:r>
            <w:proofErr w:type="spellStart"/>
            <w:r w:rsidRPr="00EF2EC5">
              <w:rPr>
                <w:b/>
                <w:sz w:val="22"/>
                <w:szCs w:val="22"/>
                <w:lang w:val="en-US" w:eastAsia="en-US"/>
              </w:rPr>
              <w:t>ru</w:t>
            </w:r>
            <w:proofErr w:type="spellEnd"/>
            <w:r w:rsidRPr="00EF2EC5">
              <w:rPr>
                <w:sz w:val="22"/>
                <w:szCs w:val="22"/>
                <w:lang w:eastAsia="en-US"/>
              </w:rPr>
              <w:t xml:space="preserve">, пользователь должен пройти процедуру аккредитации на электронной площадке. </w:t>
            </w:r>
          </w:p>
          <w:p w:rsidR="003A75CB" w:rsidRPr="00EF2EC5" w:rsidRDefault="003A75CB">
            <w:pPr>
              <w:keepNext/>
              <w:keepLines/>
              <w:mirrorIndents/>
              <w:jc w:val="both"/>
              <w:rPr>
                <w:b/>
                <w:sz w:val="22"/>
                <w:szCs w:val="22"/>
                <w:lang w:eastAsia="en-US"/>
              </w:rPr>
            </w:pPr>
            <w:r w:rsidRPr="00EF2EC5">
              <w:rPr>
                <w:sz w:val="22"/>
                <w:szCs w:val="22"/>
                <w:lang w:eastAsia="en-US"/>
              </w:rPr>
              <w:t xml:space="preserve">Инструкция по аккредитации размещена в разделе «Документы» см. «Инструкция по регистрации организации». </w:t>
            </w:r>
          </w:p>
          <w:p w:rsidR="003A75CB" w:rsidRPr="00EF2EC5" w:rsidRDefault="003A75CB" w:rsidP="00CF5455">
            <w:pPr>
              <w:jc w:val="both"/>
              <w:rPr>
                <w:b/>
                <w:sz w:val="22"/>
                <w:szCs w:val="22"/>
                <w:lang w:eastAsia="en-US"/>
              </w:rPr>
            </w:pPr>
            <w:r w:rsidRPr="00EF2EC5">
              <w:rPr>
                <w:sz w:val="22"/>
                <w:szCs w:val="22"/>
                <w:lang w:eastAsia="en-US"/>
              </w:rPr>
              <w:t xml:space="preserve">Инструкция по участию в </w:t>
            </w:r>
            <w:r w:rsidR="00CF5455" w:rsidRPr="00EF2EC5">
              <w:rPr>
                <w:sz w:val="22"/>
                <w:szCs w:val="22"/>
                <w:lang w:eastAsia="en-US"/>
              </w:rPr>
              <w:t>торгах</w:t>
            </w:r>
            <w:r w:rsidRPr="00EF2EC5">
              <w:rPr>
                <w:sz w:val="22"/>
                <w:szCs w:val="22"/>
                <w:lang w:eastAsia="en-US"/>
              </w:rPr>
              <w:t xml:space="preserve"> размещена в разделе «Документы» см. «Инструкция участника». Электронная площадка функционирует круглосуточно.</w:t>
            </w:r>
          </w:p>
        </w:tc>
      </w:tr>
      <w:tr w:rsidR="003A75CB" w:rsidRPr="00EF2EC5" w:rsidTr="00B078F9">
        <w:tc>
          <w:tcPr>
            <w:tcW w:w="567" w:type="dxa"/>
            <w:tcBorders>
              <w:top w:val="single" w:sz="4" w:space="0" w:color="auto"/>
              <w:left w:val="single" w:sz="4" w:space="0" w:color="auto"/>
              <w:bottom w:val="single" w:sz="4" w:space="0" w:color="auto"/>
              <w:right w:val="single" w:sz="4" w:space="0" w:color="auto"/>
            </w:tcBorders>
            <w:hideMark/>
          </w:tcPr>
          <w:p w:rsidR="003A75CB" w:rsidRPr="00EF2EC5" w:rsidRDefault="003A75CB">
            <w:pPr>
              <w:jc w:val="center"/>
              <w:rPr>
                <w:b/>
                <w:sz w:val="22"/>
                <w:szCs w:val="22"/>
                <w:lang w:eastAsia="en-US"/>
              </w:rPr>
            </w:pPr>
            <w:r w:rsidRPr="00EF2EC5">
              <w:rPr>
                <w:b/>
                <w:sz w:val="22"/>
                <w:szCs w:val="22"/>
                <w:lang w:eastAsia="en-US"/>
              </w:rPr>
              <w:t>9</w:t>
            </w:r>
          </w:p>
        </w:tc>
        <w:tc>
          <w:tcPr>
            <w:tcW w:w="10171" w:type="dxa"/>
            <w:tcBorders>
              <w:top w:val="single" w:sz="4" w:space="0" w:color="auto"/>
              <w:left w:val="single" w:sz="4" w:space="0" w:color="auto"/>
              <w:bottom w:val="single" w:sz="4" w:space="0" w:color="auto"/>
              <w:right w:val="single" w:sz="4" w:space="0" w:color="auto"/>
            </w:tcBorders>
            <w:hideMark/>
          </w:tcPr>
          <w:p w:rsidR="003A75CB" w:rsidRPr="00EF2EC5" w:rsidRDefault="003A75CB">
            <w:pPr>
              <w:keepNext/>
              <w:keepLines/>
              <w:autoSpaceDE w:val="0"/>
              <w:autoSpaceDN w:val="0"/>
              <w:adjustRightInd w:val="0"/>
              <w:ind w:left="-31"/>
              <w:contextualSpacing/>
              <w:mirrorIndents/>
              <w:jc w:val="both"/>
              <w:outlineLvl w:val="1"/>
              <w:rPr>
                <w:b/>
                <w:sz w:val="22"/>
                <w:szCs w:val="22"/>
                <w:lang w:eastAsia="en-US"/>
              </w:rPr>
            </w:pPr>
            <w:r w:rsidRPr="00EF2EC5">
              <w:rPr>
                <w:b/>
                <w:sz w:val="22"/>
                <w:szCs w:val="22"/>
                <w:lang w:eastAsia="en-US"/>
              </w:rPr>
              <w:t xml:space="preserve">Порядок, место, даты начала и окончания подачи заявок: </w:t>
            </w:r>
          </w:p>
          <w:p w:rsidR="003A75CB" w:rsidRPr="00EF2EC5" w:rsidRDefault="003A75CB">
            <w:pPr>
              <w:pStyle w:val="a3"/>
              <w:keepNext/>
              <w:keepLines/>
              <w:mirrorIndents/>
              <w:jc w:val="both"/>
              <w:rPr>
                <w:rFonts w:ascii="Times New Roman" w:hAnsi="Times New Roman" w:cs="Times New Roman"/>
                <w:sz w:val="22"/>
                <w:szCs w:val="22"/>
                <w:lang w:eastAsia="en-US"/>
              </w:rPr>
            </w:pPr>
            <w:r w:rsidRPr="00EF2EC5">
              <w:rPr>
                <w:rFonts w:ascii="Times New Roman" w:hAnsi="Times New Roman" w:cs="Times New Roman"/>
                <w:b/>
                <w:sz w:val="22"/>
                <w:szCs w:val="22"/>
                <w:lang w:eastAsia="en-US"/>
              </w:rPr>
              <w:t>Датой начала срока подачи заявок</w:t>
            </w:r>
            <w:r w:rsidRPr="00EF2EC5">
              <w:rPr>
                <w:rFonts w:ascii="Times New Roman" w:hAnsi="Times New Roman" w:cs="Times New Roman"/>
                <w:sz w:val="22"/>
                <w:szCs w:val="22"/>
                <w:lang w:eastAsia="en-US"/>
              </w:rPr>
              <w:t xml:space="preserve"> на участие в </w:t>
            </w:r>
            <w:r w:rsidR="00D17303" w:rsidRPr="00EF2EC5">
              <w:rPr>
                <w:rFonts w:ascii="Times New Roman" w:hAnsi="Times New Roman" w:cs="Times New Roman"/>
                <w:sz w:val="22"/>
                <w:szCs w:val="22"/>
                <w:lang w:eastAsia="en-US"/>
              </w:rPr>
              <w:t>торгах</w:t>
            </w:r>
            <w:r w:rsidRPr="00EF2EC5">
              <w:rPr>
                <w:rFonts w:ascii="Times New Roman" w:hAnsi="Times New Roman" w:cs="Times New Roman"/>
                <w:sz w:val="22"/>
                <w:szCs w:val="22"/>
                <w:lang w:eastAsia="en-US"/>
              </w:rPr>
              <w:t xml:space="preserve"> является день, следующий за днем размещения Информационного сообщения о проведении </w:t>
            </w:r>
            <w:r w:rsidR="00CF5455" w:rsidRPr="00EF2EC5">
              <w:rPr>
                <w:rFonts w:ascii="Times New Roman" w:hAnsi="Times New Roman" w:cs="Times New Roman"/>
                <w:sz w:val="22"/>
                <w:szCs w:val="22"/>
                <w:lang w:eastAsia="en-US"/>
              </w:rPr>
              <w:t>торгов</w:t>
            </w:r>
            <w:r w:rsidRPr="00EF2EC5">
              <w:rPr>
                <w:rFonts w:ascii="Times New Roman" w:hAnsi="Times New Roman" w:cs="Times New Roman"/>
                <w:sz w:val="22"/>
                <w:szCs w:val="22"/>
                <w:lang w:eastAsia="en-US"/>
              </w:rPr>
              <w:t xml:space="preserve"> на официальном сайте Российской Федерации для размещения информации о проведении торгов</w:t>
            </w:r>
            <w:r w:rsidR="00455539" w:rsidRPr="00EF2EC5">
              <w:rPr>
                <w:rFonts w:ascii="Times New Roman" w:hAnsi="Times New Roman" w:cs="Times New Roman"/>
                <w:sz w:val="22"/>
                <w:szCs w:val="22"/>
                <w:lang w:eastAsia="en-US"/>
              </w:rPr>
              <w:t xml:space="preserve"> </w:t>
            </w:r>
            <w:hyperlink r:id="rId5" w:history="1">
              <w:r w:rsidRPr="00EF2EC5">
                <w:rPr>
                  <w:rStyle w:val="a6"/>
                  <w:rFonts w:ascii="Times New Roman" w:hAnsi="Times New Roman" w:cs="Times New Roman"/>
                  <w:b/>
                  <w:sz w:val="22"/>
                  <w:szCs w:val="22"/>
                  <w:lang w:val="en-US" w:eastAsia="en-US"/>
                </w:rPr>
                <w:t>www</w:t>
              </w:r>
              <w:r w:rsidRPr="00EF2EC5">
                <w:rPr>
                  <w:rStyle w:val="a6"/>
                  <w:rFonts w:ascii="Times New Roman" w:hAnsi="Times New Roman" w:cs="Times New Roman"/>
                  <w:b/>
                  <w:sz w:val="22"/>
                  <w:szCs w:val="22"/>
                  <w:lang w:eastAsia="en-US"/>
                </w:rPr>
                <w:t>.</w:t>
              </w:r>
              <w:r w:rsidRPr="00EF2EC5">
                <w:rPr>
                  <w:rStyle w:val="a6"/>
                  <w:rFonts w:ascii="Times New Roman" w:hAnsi="Times New Roman" w:cs="Times New Roman"/>
                  <w:b/>
                  <w:sz w:val="22"/>
                  <w:szCs w:val="22"/>
                  <w:lang w:val="en-US" w:eastAsia="en-US"/>
                </w:rPr>
                <w:t>torgi</w:t>
              </w:r>
              <w:r w:rsidRPr="00EF2EC5">
                <w:rPr>
                  <w:rStyle w:val="a6"/>
                  <w:rFonts w:ascii="Times New Roman" w:hAnsi="Times New Roman" w:cs="Times New Roman"/>
                  <w:b/>
                  <w:sz w:val="22"/>
                  <w:szCs w:val="22"/>
                  <w:lang w:eastAsia="en-US"/>
                </w:rPr>
                <w:t>.</w:t>
              </w:r>
              <w:r w:rsidRPr="00EF2EC5">
                <w:rPr>
                  <w:rStyle w:val="a6"/>
                  <w:rFonts w:ascii="Times New Roman" w:hAnsi="Times New Roman" w:cs="Times New Roman"/>
                  <w:b/>
                  <w:sz w:val="22"/>
                  <w:szCs w:val="22"/>
                  <w:lang w:val="en-US" w:eastAsia="en-US"/>
                </w:rPr>
                <w:t>gov</w:t>
              </w:r>
              <w:r w:rsidRPr="00EF2EC5">
                <w:rPr>
                  <w:rStyle w:val="a6"/>
                  <w:rFonts w:ascii="Times New Roman" w:hAnsi="Times New Roman" w:cs="Times New Roman"/>
                  <w:b/>
                  <w:sz w:val="22"/>
                  <w:szCs w:val="22"/>
                  <w:lang w:eastAsia="en-US"/>
                </w:rPr>
                <w:t>.</w:t>
              </w:r>
              <w:r w:rsidRPr="00EF2EC5">
                <w:rPr>
                  <w:rStyle w:val="a6"/>
                  <w:rFonts w:ascii="Times New Roman" w:hAnsi="Times New Roman" w:cs="Times New Roman"/>
                  <w:b/>
                  <w:sz w:val="22"/>
                  <w:szCs w:val="22"/>
                  <w:lang w:val="en-US" w:eastAsia="en-US"/>
                </w:rPr>
                <w:t>ru</w:t>
              </w:r>
            </w:hyperlink>
            <w:r w:rsidRPr="00EF2EC5">
              <w:rPr>
                <w:rStyle w:val="a6"/>
                <w:rFonts w:ascii="Times New Roman" w:hAnsi="Times New Roman" w:cs="Times New Roman"/>
                <w:b/>
                <w:sz w:val="22"/>
                <w:szCs w:val="22"/>
                <w:lang w:eastAsia="en-US"/>
              </w:rPr>
              <w:t xml:space="preserve">, </w:t>
            </w:r>
            <w:r w:rsidRPr="00EF2EC5">
              <w:rPr>
                <w:rFonts w:ascii="Times New Roman" w:hAnsi="Times New Roman" w:cs="Times New Roman"/>
                <w:sz w:val="22"/>
                <w:szCs w:val="22"/>
                <w:lang w:eastAsia="en-US"/>
              </w:rPr>
              <w:t xml:space="preserve">на сайте </w:t>
            </w:r>
            <w:r w:rsidR="00F1247D" w:rsidRPr="00EF2EC5">
              <w:rPr>
                <w:rFonts w:ascii="Times New Roman" w:hAnsi="Times New Roman" w:cs="Times New Roman"/>
                <w:sz w:val="22"/>
                <w:szCs w:val="22"/>
                <w:lang w:eastAsia="en-US"/>
              </w:rPr>
              <w:t>Кукморского муниципального района</w:t>
            </w:r>
            <w:r w:rsidRPr="00EF2EC5">
              <w:rPr>
                <w:rFonts w:ascii="Times New Roman" w:hAnsi="Times New Roman" w:cs="Times New Roman"/>
                <w:sz w:val="22"/>
                <w:szCs w:val="22"/>
                <w:lang w:eastAsia="en-US"/>
              </w:rPr>
              <w:t xml:space="preserve"> Республика Татарстан </w:t>
            </w:r>
            <w:hyperlink r:id="rId6" w:history="1">
              <w:r w:rsidR="00F1247D" w:rsidRPr="00EF2EC5">
                <w:rPr>
                  <w:rStyle w:val="a6"/>
                  <w:rFonts w:ascii="Times New Roman" w:hAnsi="Times New Roman" w:cs="Times New Roman"/>
                  <w:b/>
                  <w:sz w:val="22"/>
                  <w:szCs w:val="22"/>
                  <w:lang w:val="en-US" w:eastAsia="en-US"/>
                </w:rPr>
                <w:t>www</w:t>
              </w:r>
              <w:r w:rsidR="00F1247D" w:rsidRPr="00EF2EC5">
                <w:rPr>
                  <w:rStyle w:val="a6"/>
                  <w:rFonts w:ascii="Times New Roman" w:hAnsi="Times New Roman" w:cs="Times New Roman"/>
                  <w:b/>
                  <w:sz w:val="22"/>
                  <w:szCs w:val="22"/>
                  <w:lang w:eastAsia="en-US"/>
                </w:rPr>
                <w:t>.</w:t>
              </w:r>
              <w:r w:rsidR="00F1247D" w:rsidRPr="00EF2EC5">
                <w:rPr>
                  <w:rStyle w:val="a6"/>
                  <w:rFonts w:ascii="Times New Roman" w:hAnsi="Times New Roman" w:cs="Times New Roman"/>
                  <w:b/>
                  <w:sz w:val="22"/>
                  <w:szCs w:val="22"/>
                  <w:lang w:val="en-US" w:eastAsia="en-US"/>
                </w:rPr>
                <w:t>kukmor</w:t>
              </w:r>
              <w:r w:rsidR="00F1247D" w:rsidRPr="00EF2EC5">
                <w:rPr>
                  <w:rStyle w:val="a6"/>
                  <w:rFonts w:ascii="Times New Roman" w:hAnsi="Times New Roman" w:cs="Times New Roman"/>
                  <w:b/>
                  <w:sz w:val="22"/>
                  <w:szCs w:val="22"/>
                  <w:lang w:eastAsia="en-US"/>
                </w:rPr>
                <w:t>.</w:t>
              </w:r>
              <w:r w:rsidR="00F1247D" w:rsidRPr="00EF2EC5">
                <w:rPr>
                  <w:rStyle w:val="a6"/>
                  <w:rFonts w:ascii="Times New Roman" w:hAnsi="Times New Roman" w:cs="Times New Roman"/>
                  <w:b/>
                  <w:sz w:val="22"/>
                  <w:szCs w:val="22"/>
                  <w:lang w:val="en-US" w:eastAsia="en-US"/>
                </w:rPr>
                <w:t>tatarstan</w:t>
              </w:r>
              <w:r w:rsidR="00F1247D" w:rsidRPr="00EF2EC5">
                <w:rPr>
                  <w:rStyle w:val="a6"/>
                  <w:rFonts w:ascii="Times New Roman" w:hAnsi="Times New Roman" w:cs="Times New Roman"/>
                  <w:b/>
                  <w:sz w:val="22"/>
                  <w:szCs w:val="22"/>
                  <w:lang w:eastAsia="en-US"/>
                </w:rPr>
                <w:t>.</w:t>
              </w:r>
              <w:proofErr w:type="spellStart"/>
              <w:r w:rsidR="00F1247D" w:rsidRPr="00EF2EC5">
                <w:rPr>
                  <w:rStyle w:val="a6"/>
                  <w:rFonts w:ascii="Times New Roman" w:hAnsi="Times New Roman" w:cs="Times New Roman"/>
                  <w:b/>
                  <w:sz w:val="22"/>
                  <w:szCs w:val="22"/>
                  <w:lang w:val="en-US" w:eastAsia="en-US"/>
                </w:rPr>
                <w:t>ru</w:t>
              </w:r>
              <w:proofErr w:type="spellEnd"/>
            </w:hyperlink>
            <w:r w:rsidRPr="00EF2EC5">
              <w:rPr>
                <w:rFonts w:ascii="Times New Roman" w:hAnsi="Times New Roman" w:cs="Times New Roman"/>
                <w:sz w:val="22"/>
                <w:szCs w:val="22"/>
                <w:lang w:eastAsia="en-US"/>
              </w:rPr>
              <w:t xml:space="preserve">, на Электронной площадке - </w:t>
            </w:r>
            <w:r w:rsidRPr="00EF2EC5">
              <w:rPr>
                <w:rFonts w:ascii="Times New Roman" w:hAnsi="Times New Roman" w:cs="Times New Roman"/>
                <w:b/>
                <w:sz w:val="22"/>
                <w:szCs w:val="22"/>
                <w:lang w:val="en-US" w:eastAsia="en-US"/>
              </w:rPr>
              <w:t>sale</w:t>
            </w:r>
            <w:r w:rsidRPr="00EF2EC5">
              <w:rPr>
                <w:rFonts w:ascii="Times New Roman" w:hAnsi="Times New Roman" w:cs="Times New Roman"/>
                <w:b/>
                <w:sz w:val="22"/>
                <w:szCs w:val="22"/>
                <w:lang w:eastAsia="en-US"/>
              </w:rPr>
              <w:t>.</w:t>
            </w:r>
            <w:proofErr w:type="spellStart"/>
            <w:r w:rsidRPr="00EF2EC5">
              <w:rPr>
                <w:rFonts w:ascii="Times New Roman" w:hAnsi="Times New Roman" w:cs="Times New Roman"/>
                <w:b/>
                <w:sz w:val="22"/>
                <w:szCs w:val="22"/>
                <w:lang w:val="en-US" w:eastAsia="en-US"/>
              </w:rPr>
              <w:t>zakazrf</w:t>
            </w:r>
            <w:proofErr w:type="spellEnd"/>
            <w:r w:rsidRPr="00EF2EC5">
              <w:rPr>
                <w:rFonts w:ascii="Times New Roman" w:hAnsi="Times New Roman" w:cs="Times New Roman"/>
                <w:b/>
                <w:sz w:val="22"/>
                <w:szCs w:val="22"/>
                <w:lang w:eastAsia="en-US"/>
              </w:rPr>
              <w:t>.</w:t>
            </w:r>
            <w:proofErr w:type="spellStart"/>
            <w:r w:rsidRPr="00EF2EC5">
              <w:rPr>
                <w:rFonts w:ascii="Times New Roman" w:hAnsi="Times New Roman" w:cs="Times New Roman"/>
                <w:b/>
                <w:sz w:val="22"/>
                <w:szCs w:val="22"/>
                <w:lang w:val="en-US" w:eastAsia="en-US"/>
              </w:rPr>
              <w:t>ru</w:t>
            </w:r>
            <w:proofErr w:type="spellEnd"/>
            <w:r w:rsidRPr="00EF2EC5">
              <w:rPr>
                <w:rFonts w:ascii="Times New Roman" w:hAnsi="Times New Roman" w:cs="Times New Roman"/>
                <w:b/>
                <w:sz w:val="22"/>
                <w:szCs w:val="22"/>
                <w:lang w:eastAsia="en-US"/>
              </w:rPr>
              <w:t>.</w:t>
            </w:r>
          </w:p>
          <w:p w:rsidR="003A75CB" w:rsidRPr="00EF2EC5" w:rsidRDefault="00D17303">
            <w:pPr>
              <w:keepNext/>
              <w:keepLines/>
              <w:autoSpaceDE w:val="0"/>
              <w:autoSpaceDN w:val="0"/>
              <w:adjustRightInd w:val="0"/>
              <w:ind w:left="-31"/>
              <w:contextualSpacing/>
              <w:mirrorIndents/>
              <w:jc w:val="both"/>
              <w:outlineLvl w:val="1"/>
              <w:rPr>
                <w:i/>
                <w:sz w:val="22"/>
                <w:szCs w:val="22"/>
                <w:lang w:eastAsia="en-US"/>
              </w:rPr>
            </w:pPr>
            <w:r w:rsidRPr="00EF2EC5">
              <w:rPr>
                <w:b/>
                <w:sz w:val="22"/>
                <w:szCs w:val="22"/>
                <w:lang w:eastAsia="en-US"/>
              </w:rPr>
              <w:t>Время</w:t>
            </w:r>
            <w:r w:rsidR="003A75CB" w:rsidRPr="00EF2EC5">
              <w:rPr>
                <w:b/>
                <w:sz w:val="22"/>
                <w:szCs w:val="22"/>
                <w:lang w:eastAsia="en-US"/>
              </w:rPr>
              <w:t xml:space="preserve"> окончания приема заявок: </w:t>
            </w:r>
            <w:r w:rsidR="006246D4">
              <w:rPr>
                <w:b/>
                <w:i/>
                <w:sz w:val="22"/>
                <w:szCs w:val="22"/>
                <w:highlight w:val="green"/>
                <w:u w:val="single"/>
                <w:lang w:eastAsia="en-US"/>
              </w:rPr>
              <w:t>0</w:t>
            </w:r>
            <w:r w:rsidR="00865768">
              <w:rPr>
                <w:b/>
                <w:i/>
                <w:sz w:val="22"/>
                <w:szCs w:val="22"/>
                <w:highlight w:val="green"/>
                <w:u w:val="single"/>
                <w:lang w:eastAsia="en-US"/>
              </w:rPr>
              <w:t>8</w:t>
            </w:r>
            <w:r w:rsidR="003A75CB" w:rsidRPr="00EF2EC5">
              <w:rPr>
                <w:b/>
                <w:i/>
                <w:sz w:val="22"/>
                <w:szCs w:val="22"/>
                <w:highlight w:val="green"/>
                <w:u w:val="single"/>
                <w:lang w:eastAsia="en-US"/>
              </w:rPr>
              <w:t>.0</w:t>
            </w:r>
            <w:r w:rsidR="00F61171">
              <w:rPr>
                <w:b/>
                <w:i/>
                <w:sz w:val="22"/>
                <w:szCs w:val="22"/>
                <w:highlight w:val="green"/>
                <w:u w:val="single"/>
                <w:lang w:eastAsia="en-US"/>
              </w:rPr>
              <w:t>2</w:t>
            </w:r>
            <w:r w:rsidR="003A75CB" w:rsidRPr="00EF2EC5">
              <w:rPr>
                <w:b/>
                <w:i/>
                <w:sz w:val="22"/>
                <w:szCs w:val="22"/>
                <w:highlight w:val="green"/>
                <w:u w:val="single"/>
                <w:lang w:eastAsia="en-US"/>
              </w:rPr>
              <w:t>.20</w:t>
            </w:r>
            <w:r w:rsidR="00B808CF" w:rsidRPr="00EF2EC5">
              <w:rPr>
                <w:b/>
                <w:i/>
                <w:sz w:val="22"/>
                <w:szCs w:val="22"/>
                <w:highlight w:val="green"/>
                <w:u w:val="single"/>
                <w:lang w:eastAsia="en-US"/>
              </w:rPr>
              <w:t>2</w:t>
            </w:r>
            <w:r w:rsidR="00F61171">
              <w:rPr>
                <w:b/>
                <w:i/>
                <w:sz w:val="22"/>
                <w:szCs w:val="22"/>
                <w:highlight w:val="green"/>
                <w:u w:val="single"/>
                <w:lang w:eastAsia="en-US"/>
              </w:rPr>
              <w:t>2</w:t>
            </w:r>
            <w:r w:rsidR="003A75CB" w:rsidRPr="00EF2EC5">
              <w:rPr>
                <w:b/>
                <w:i/>
                <w:sz w:val="22"/>
                <w:szCs w:val="22"/>
                <w:highlight w:val="green"/>
                <w:u w:val="single"/>
                <w:lang w:eastAsia="en-US"/>
              </w:rPr>
              <w:t xml:space="preserve"> в 1</w:t>
            </w:r>
            <w:r w:rsidR="00B808CF" w:rsidRPr="00EF2EC5">
              <w:rPr>
                <w:b/>
                <w:i/>
                <w:sz w:val="22"/>
                <w:szCs w:val="22"/>
                <w:highlight w:val="green"/>
                <w:u w:val="single"/>
                <w:lang w:eastAsia="en-US"/>
              </w:rPr>
              <w:t>2</w:t>
            </w:r>
            <w:r w:rsidR="003A75CB" w:rsidRPr="00EF2EC5">
              <w:rPr>
                <w:b/>
                <w:i/>
                <w:sz w:val="22"/>
                <w:szCs w:val="22"/>
                <w:highlight w:val="green"/>
                <w:u w:val="single"/>
                <w:lang w:eastAsia="en-US"/>
              </w:rPr>
              <w:t>.</w:t>
            </w:r>
            <w:r w:rsidR="00455539" w:rsidRPr="00EF2EC5">
              <w:rPr>
                <w:b/>
                <w:i/>
                <w:sz w:val="22"/>
                <w:szCs w:val="22"/>
                <w:highlight w:val="green"/>
                <w:u w:val="single"/>
                <w:lang w:eastAsia="en-US"/>
              </w:rPr>
              <w:t>00</w:t>
            </w:r>
            <w:r w:rsidR="003A75CB" w:rsidRPr="00EF2EC5">
              <w:rPr>
                <w:b/>
                <w:i/>
                <w:sz w:val="22"/>
                <w:szCs w:val="22"/>
                <w:highlight w:val="green"/>
                <w:u w:val="single"/>
                <w:lang w:eastAsia="en-US"/>
              </w:rPr>
              <w:t xml:space="preserve"> часов</w:t>
            </w:r>
          </w:p>
          <w:p w:rsidR="003A75CB" w:rsidRPr="00EF2EC5" w:rsidRDefault="003A75CB">
            <w:pPr>
              <w:keepNext/>
              <w:keepLines/>
              <w:autoSpaceDE w:val="0"/>
              <w:autoSpaceDN w:val="0"/>
              <w:adjustRightInd w:val="0"/>
              <w:mirrorIndents/>
              <w:jc w:val="both"/>
              <w:rPr>
                <w:b/>
                <w:sz w:val="22"/>
                <w:szCs w:val="22"/>
                <w:lang w:eastAsia="en-US"/>
              </w:rPr>
            </w:pPr>
            <w:r w:rsidRPr="00EF2EC5">
              <w:rPr>
                <w:sz w:val="22"/>
                <w:szCs w:val="22"/>
                <w:lang w:eastAsia="en-US"/>
              </w:rPr>
              <w:t xml:space="preserve">Для участия в </w:t>
            </w:r>
            <w:r w:rsidR="00D17303" w:rsidRPr="00EF2EC5">
              <w:rPr>
                <w:sz w:val="22"/>
                <w:szCs w:val="22"/>
                <w:lang w:eastAsia="en-US"/>
              </w:rPr>
              <w:t>торгах</w:t>
            </w:r>
            <w:r w:rsidRPr="00EF2EC5">
              <w:rPr>
                <w:sz w:val="22"/>
                <w:szCs w:val="22"/>
                <w:lang w:eastAsia="en-US"/>
              </w:rPr>
              <w:t xml:space="preserve"> в электронной форме претенденты должны зарегистрироваться </w:t>
            </w:r>
            <w:proofErr w:type="gramStart"/>
            <w:r w:rsidRPr="00EF2EC5">
              <w:rPr>
                <w:sz w:val="22"/>
                <w:szCs w:val="22"/>
                <w:lang w:eastAsia="en-US"/>
              </w:rPr>
              <w:t>на  Электронной</w:t>
            </w:r>
            <w:proofErr w:type="gramEnd"/>
            <w:r w:rsidRPr="00EF2EC5">
              <w:rPr>
                <w:sz w:val="22"/>
                <w:szCs w:val="22"/>
                <w:lang w:eastAsia="en-US"/>
              </w:rPr>
              <w:t xml:space="preserve"> площадке - </w:t>
            </w:r>
            <w:r w:rsidRPr="00EF2EC5">
              <w:rPr>
                <w:b/>
                <w:sz w:val="22"/>
                <w:szCs w:val="22"/>
                <w:lang w:val="en-US" w:eastAsia="en-US"/>
              </w:rPr>
              <w:t>sale</w:t>
            </w:r>
            <w:r w:rsidRPr="00EF2EC5">
              <w:rPr>
                <w:b/>
                <w:sz w:val="22"/>
                <w:szCs w:val="22"/>
                <w:lang w:eastAsia="en-US"/>
              </w:rPr>
              <w:t>.</w:t>
            </w:r>
            <w:proofErr w:type="spellStart"/>
            <w:r w:rsidRPr="00EF2EC5">
              <w:rPr>
                <w:b/>
                <w:sz w:val="22"/>
                <w:szCs w:val="22"/>
                <w:lang w:val="en-US" w:eastAsia="en-US"/>
              </w:rPr>
              <w:t>zakazrf</w:t>
            </w:r>
            <w:proofErr w:type="spellEnd"/>
            <w:r w:rsidRPr="00EF2EC5">
              <w:rPr>
                <w:b/>
                <w:sz w:val="22"/>
                <w:szCs w:val="22"/>
                <w:lang w:eastAsia="en-US"/>
              </w:rPr>
              <w:t>.</w:t>
            </w:r>
            <w:proofErr w:type="spellStart"/>
            <w:r w:rsidRPr="00EF2EC5">
              <w:rPr>
                <w:b/>
                <w:sz w:val="22"/>
                <w:szCs w:val="22"/>
                <w:lang w:val="en-US" w:eastAsia="en-US"/>
              </w:rPr>
              <w:t>ru</w:t>
            </w:r>
            <w:proofErr w:type="spellEnd"/>
            <w:r w:rsidRPr="00EF2EC5">
              <w:rPr>
                <w:b/>
                <w:sz w:val="22"/>
                <w:szCs w:val="22"/>
                <w:lang w:eastAsia="en-US"/>
              </w:rPr>
              <w:t xml:space="preserve">. </w:t>
            </w:r>
          </w:p>
          <w:p w:rsidR="003A75CB" w:rsidRPr="00EF2EC5" w:rsidRDefault="003A75CB">
            <w:pPr>
              <w:keepNext/>
              <w:keepLines/>
              <w:autoSpaceDE w:val="0"/>
              <w:autoSpaceDN w:val="0"/>
              <w:adjustRightInd w:val="0"/>
              <w:mirrorIndents/>
              <w:jc w:val="both"/>
              <w:rPr>
                <w:b/>
                <w:sz w:val="22"/>
                <w:szCs w:val="22"/>
                <w:lang w:eastAsia="en-US"/>
              </w:rPr>
            </w:pPr>
            <w:r w:rsidRPr="00EF2EC5">
              <w:rPr>
                <w:b/>
                <w:sz w:val="22"/>
                <w:szCs w:val="22"/>
                <w:lang w:eastAsia="en-US"/>
              </w:rPr>
              <w:t>Порядок подачи заявки:</w:t>
            </w:r>
          </w:p>
          <w:p w:rsidR="003A75CB" w:rsidRPr="00EF2EC5" w:rsidRDefault="003A75CB">
            <w:pPr>
              <w:keepNext/>
              <w:keepLines/>
              <w:autoSpaceDE w:val="0"/>
              <w:autoSpaceDN w:val="0"/>
              <w:adjustRightInd w:val="0"/>
              <w:mirrorIndents/>
              <w:jc w:val="both"/>
              <w:rPr>
                <w:sz w:val="22"/>
                <w:szCs w:val="22"/>
                <w:lang w:eastAsia="en-US"/>
              </w:rPr>
            </w:pPr>
            <w:r w:rsidRPr="00EF2EC5">
              <w:rPr>
                <w:sz w:val="22"/>
                <w:szCs w:val="22"/>
                <w:lang w:eastAsia="en-US"/>
              </w:rPr>
              <w:t>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w:t>
            </w:r>
          </w:p>
          <w:p w:rsidR="003A75CB" w:rsidRPr="00EF2EC5" w:rsidRDefault="003A75CB">
            <w:pPr>
              <w:keepNext/>
              <w:keepLines/>
              <w:autoSpaceDE w:val="0"/>
              <w:autoSpaceDN w:val="0"/>
              <w:adjustRightInd w:val="0"/>
              <w:mirrorIndents/>
              <w:jc w:val="both"/>
              <w:rPr>
                <w:sz w:val="22"/>
                <w:szCs w:val="22"/>
                <w:lang w:eastAsia="en-US"/>
              </w:rPr>
            </w:pPr>
            <w:bookmarkStart w:id="2" w:name="sub_221"/>
            <w:r w:rsidRPr="00EF2EC5">
              <w:rPr>
                <w:sz w:val="22"/>
                <w:szCs w:val="22"/>
                <w:lang w:eastAsia="en-US"/>
              </w:rPr>
              <w:t>Одно лицо имеет право подать только одну заявку.</w:t>
            </w:r>
            <w:bookmarkEnd w:id="2"/>
          </w:p>
          <w:p w:rsidR="003A75CB" w:rsidRPr="00EF2EC5" w:rsidRDefault="003A75CB">
            <w:pPr>
              <w:keepNext/>
              <w:keepLines/>
              <w:autoSpaceDE w:val="0"/>
              <w:autoSpaceDN w:val="0"/>
              <w:adjustRightInd w:val="0"/>
              <w:mirrorIndents/>
              <w:jc w:val="both"/>
              <w:rPr>
                <w:sz w:val="22"/>
                <w:szCs w:val="22"/>
                <w:lang w:eastAsia="en-US"/>
              </w:rPr>
            </w:pPr>
            <w:bookmarkStart w:id="3" w:name="sub_61"/>
            <w:r w:rsidRPr="00EF2EC5">
              <w:rPr>
                <w:sz w:val="22"/>
                <w:szCs w:val="22"/>
                <w:lang w:eastAsia="en-US"/>
              </w:rPr>
              <w:t>При приеме заявок от претендентов организатор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bookmarkEnd w:id="3"/>
          </w:p>
          <w:p w:rsidR="003A75CB" w:rsidRPr="00EF2EC5" w:rsidRDefault="003A75CB">
            <w:pPr>
              <w:keepNext/>
              <w:keepLines/>
              <w:autoSpaceDE w:val="0"/>
              <w:autoSpaceDN w:val="0"/>
              <w:adjustRightInd w:val="0"/>
              <w:mirrorIndents/>
              <w:jc w:val="both"/>
              <w:rPr>
                <w:sz w:val="22"/>
                <w:szCs w:val="22"/>
                <w:lang w:eastAsia="en-US"/>
              </w:rPr>
            </w:pPr>
            <w:r w:rsidRPr="00EF2EC5">
              <w:rPr>
                <w:sz w:val="22"/>
                <w:szCs w:val="22"/>
                <w:lang w:eastAsia="en-US"/>
              </w:rPr>
              <w:t>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3A75CB" w:rsidRPr="00EF2EC5" w:rsidRDefault="003A75CB">
            <w:pPr>
              <w:keepNext/>
              <w:keepLines/>
              <w:autoSpaceDE w:val="0"/>
              <w:autoSpaceDN w:val="0"/>
              <w:adjustRightInd w:val="0"/>
              <w:mirrorIndents/>
              <w:jc w:val="both"/>
              <w:rPr>
                <w:sz w:val="22"/>
                <w:szCs w:val="22"/>
                <w:lang w:eastAsia="en-US"/>
              </w:rPr>
            </w:pPr>
            <w:bookmarkStart w:id="4" w:name="sub_62"/>
            <w:r w:rsidRPr="00EF2EC5">
              <w:rPr>
                <w:sz w:val="22"/>
                <w:szCs w:val="22"/>
                <w:lang w:eastAsia="en-US"/>
              </w:rPr>
              <w:t>Заявки с прилагаемыми к ним документами, поданные с нарушением установленного срока, на электронной площадке не регистрируются.</w:t>
            </w:r>
            <w:bookmarkEnd w:id="4"/>
          </w:p>
          <w:p w:rsidR="003A75CB" w:rsidRPr="00EF2EC5" w:rsidRDefault="003A75CB">
            <w:pPr>
              <w:keepNext/>
              <w:keepLines/>
              <w:autoSpaceDE w:val="0"/>
              <w:autoSpaceDN w:val="0"/>
              <w:adjustRightInd w:val="0"/>
              <w:mirrorIndents/>
              <w:jc w:val="both"/>
              <w:rPr>
                <w:b/>
                <w:sz w:val="22"/>
                <w:szCs w:val="22"/>
                <w:lang w:eastAsia="en-US"/>
              </w:rPr>
            </w:pPr>
            <w:r w:rsidRPr="00EF2EC5">
              <w:rPr>
                <w:b/>
                <w:sz w:val="22"/>
                <w:szCs w:val="22"/>
                <w:lang w:eastAsia="en-US"/>
              </w:rPr>
              <w:t>Порядок отзыва заявки:</w:t>
            </w:r>
          </w:p>
          <w:p w:rsidR="003A75CB" w:rsidRPr="00EF2EC5" w:rsidRDefault="003A75CB">
            <w:pPr>
              <w:keepNext/>
              <w:keepLines/>
              <w:autoSpaceDE w:val="0"/>
              <w:autoSpaceDN w:val="0"/>
              <w:adjustRightInd w:val="0"/>
              <w:mirrorIndents/>
              <w:jc w:val="both"/>
              <w:rPr>
                <w:sz w:val="22"/>
                <w:szCs w:val="22"/>
                <w:lang w:eastAsia="en-US"/>
              </w:rPr>
            </w:pPr>
            <w:r w:rsidRPr="00EF2EC5">
              <w:rPr>
                <w:sz w:val="22"/>
                <w:szCs w:val="22"/>
                <w:lang w:eastAsia="en-US"/>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3A75CB" w:rsidRPr="00EF2EC5" w:rsidRDefault="003A75CB">
            <w:pPr>
              <w:keepNext/>
              <w:keepLines/>
              <w:autoSpaceDE w:val="0"/>
              <w:autoSpaceDN w:val="0"/>
              <w:adjustRightInd w:val="0"/>
              <w:mirrorIndents/>
              <w:jc w:val="both"/>
              <w:rPr>
                <w:sz w:val="22"/>
                <w:szCs w:val="22"/>
                <w:lang w:eastAsia="en-US"/>
              </w:rPr>
            </w:pPr>
            <w:r w:rsidRPr="00EF2EC5">
              <w:rPr>
                <w:sz w:val="22"/>
                <w:szCs w:val="22"/>
                <w:lang w:eastAsia="en-US"/>
              </w:rPr>
              <w:t>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3A75CB" w:rsidRPr="00EF2EC5" w:rsidRDefault="003A75CB">
            <w:pPr>
              <w:jc w:val="both"/>
              <w:rPr>
                <w:b/>
                <w:sz w:val="22"/>
                <w:szCs w:val="22"/>
                <w:lang w:eastAsia="en-US"/>
              </w:rPr>
            </w:pPr>
            <w:r w:rsidRPr="00EF2EC5">
              <w:rPr>
                <w:sz w:val="22"/>
                <w:szCs w:val="22"/>
                <w:lang w:eastAsia="en-US"/>
              </w:rPr>
              <w:t>Поступивший от претендента задаток подлежит возврату в течение 5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tc>
      </w:tr>
      <w:tr w:rsidR="003A75CB" w:rsidRPr="00EF2EC5" w:rsidTr="00B078F9">
        <w:tc>
          <w:tcPr>
            <w:tcW w:w="567" w:type="dxa"/>
            <w:tcBorders>
              <w:top w:val="single" w:sz="4" w:space="0" w:color="auto"/>
              <w:left w:val="single" w:sz="4" w:space="0" w:color="auto"/>
              <w:bottom w:val="single" w:sz="4" w:space="0" w:color="auto"/>
              <w:right w:val="single" w:sz="4" w:space="0" w:color="auto"/>
            </w:tcBorders>
            <w:hideMark/>
          </w:tcPr>
          <w:p w:rsidR="003A75CB" w:rsidRPr="00EF2EC5" w:rsidRDefault="003A75CB">
            <w:pPr>
              <w:jc w:val="center"/>
              <w:rPr>
                <w:b/>
                <w:sz w:val="22"/>
                <w:szCs w:val="22"/>
                <w:lang w:eastAsia="en-US"/>
              </w:rPr>
            </w:pPr>
            <w:r w:rsidRPr="00EF2EC5">
              <w:rPr>
                <w:b/>
                <w:sz w:val="22"/>
                <w:szCs w:val="22"/>
                <w:lang w:eastAsia="en-US"/>
              </w:rPr>
              <w:lastRenderedPageBreak/>
              <w:t>10</w:t>
            </w:r>
          </w:p>
        </w:tc>
        <w:tc>
          <w:tcPr>
            <w:tcW w:w="10171" w:type="dxa"/>
            <w:tcBorders>
              <w:top w:val="single" w:sz="4" w:space="0" w:color="auto"/>
              <w:left w:val="single" w:sz="4" w:space="0" w:color="auto"/>
              <w:bottom w:val="single" w:sz="4" w:space="0" w:color="auto"/>
              <w:right w:val="single" w:sz="4" w:space="0" w:color="auto"/>
            </w:tcBorders>
            <w:hideMark/>
          </w:tcPr>
          <w:p w:rsidR="003A75CB" w:rsidRPr="00EF2EC5" w:rsidRDefault="003A75CB">
            <w:pPr>
              <w:pStyle w:val="a3"/>
              <w:keepNext/>
              <w:keepLines/>
              <w:mirrorIndents/>
              <w:jc w:val="both"/>
              <w:rPr>
                <w:rFonts w:ascii="Times New Roman" w:hAnsi="Times New Roman" w:cs="Times New Roman"/>
                <w:b/>
                <w:sz w:val="22"/>
                <w:szCs w:val="22"/>
                <w:lang w:eastAsia="en-US"/>
              </w:rPr>
            </w:pPr>
            <w:r w:rsidRPr="00EF2EC5">
              <w:rPr>
                <w:rFonts w:ascii="Times New Roman" w:hAnsi="Times New Roman" w:cs="Times New Roman"/>
                <w:b/>
                <w:sz w:val="22"/>
                <w:szCs w:val="22"/>
                <w:lang w:eastAsia="en-US"/>
              </w:rPr>
              <w:t xml:space="preserve">Перечень представляемых участниками </w:t>
            </w:r>
            <w:r w:rsidR="00CF5455" w:rsidRPr="00EF2EC5">
              <w:rPr>
                <w:rFonts w:ascii="Times New Roman" w:hAnsi="Times New Roman" w:cs="Times New Roman"/>
                <w:b/>
                <w:sz w:val="22"/>
                <w:szCs w:val="22"/>
                <w:lang w:eastAsia="en-US"/>
              </w:rPr>
              <w:t>торгов</w:t>
            </w:r>
            <w:r w:rsidRPr="00EF2EC5">
              <w:rPr>
                <w:rFonts w:ascii="Times New Roman" w:hAnsi="Times New Roman" w:cs="Times New Roman"/>
                <w:b/>
                <w:sz w:val="22"/>
                <w:szCs w:val="22"/>
                <w:lang w:eastAsia="en-US"/>
              </w:rPr>
              <w:t xml:space="preserve"> документов и требования к их оформлению:</w:t>
            </w:r>
          </w:p>
          <w:p w:rsidR="003A75CB" w:rsidRPr="00EF2EC5" w:rsidRDefault="003A75CB">
            <w:pPr>
              <w:pStyle w:val="a3"/>
              <w:keepNext/>
              <w:keepLines/>
              <w:mirrorIndents/>
              <w:jc w:val="both"/>
              <w:rPr>
                <w:rFonts w:ascii="Times New Roman" w:hAnsi="Times New Roman" w:cs="Times New Roman"/>
                <w:b/>
                <w:sz w:val="22"/>
                <w:szCs w:val="22"/>
                <w:lang w:eastAsia="en-US"/>
              </w:rPr>
            </w:pPr>
            <w:r w:rsidRPr="00EF2EC5">
              <w:rPr>
                <w:rFonts w:ascii="Times New Roman" w:hAnsi="Times New Roman" w:cs="Times New Roman"/>
                <w:sz w:val="22"/>
                <w:szCs w:val="22"/>
                <w:lang w:eastAsia="en-US"/>
              </w:rPr>
              <w:t xml:space="preserve">Для участия в продаже имущества на </w:t>
            </w:r>
            <w:r w:rsidR="00CF5455" w:rsidRPr="00EF2EC5">
              <w:rPr>
                <w:rFonts w:ascii="Times New Roman" w:hAnsi="Times New Roman" w:cs="Times New Roman"/>
                <w:sz w:val="22"/>
                <w:szCs w:val="22"/>
                <w:lang w:eastAsia="en-US"/>
              </w:rPr>
              <w:t>торгах</w:t>
            </w:r>
            <w:r w:rsidRPr="00EF2EC5">
              <w:rPr>
                <w:rFonts w:ascii="Times New Roman" w:hAnsi="Times New Roman" w:cs="Times New Roman"/>
                <w:sz w:val="22"/>
                <w:szCs w:val="22"/>
                <w:lang w:eastAsia="en-US"/>
              </w:rPr>
              <w:t xml:space="preserve"> претенденты заполняют электронную форму заявки с приложением электронных документов в соответствии с перечнем:</w:t>
            </w:r>
          </w:p>
          <w:p w:rsidR="003A75CB" w:rsidRPr="00EF2EC5" w:rsidRDefault="003A75CB" w:rsidP="00D679E0">
            <w:pPr>
              <w:keepNext/>
              <w:keepLines/>
              <w:tabs>
                <w:tab w:val="left" w:pos="142"/>
              </w:tabs>
              <w:autoSpaceDE w:val="0"/>
              <w:autoSpaceDN w:val="0"/>
              <w:adjustRightInd w:val="0"/>
              <w:mirrorIndents/>
              <w:jc w:val="both"/>
              <w:rPr>
                <w:sz w:val="22"/>
                <w:szCs w:val="22"/>
                <w:lang w:eastAsia="en-US"/>
              </w:rPr>
            </w:pPr>
            <w:r w:rsidRPr="00EF2EC5">
              <w:rPr>
                <w:b/>
                <w:sz w:val="22"/>
                <w:szCs w:val="22"/>
                <w:lang w:eastAsia="en-US"/>
              </w:rPr>
              <w:t>физические лица</w:t>
            </w:r>
            <w:r w:rsidRPr="00EF2EC5">
              <w:rPr>
                <w:sz w:val="22"/>
                <w:szCs w:val="22"/>
                <w:lang w:eastAsia="en-US"/>
              </w:rPr>
              <w:t xml:space="preserve"> предъявляют документ, удостоверяющий личность, или копии всех его листов, согласие на обработку персональных данных; </w:t>
            </w:r>
            <w:r w:rsidR="00720238" w:rsidRPr="00EF2EC5">
              <w:rPr>
                <w:sz w:val="22"/>
                <w:szCs w:val="22"/>
                <w:lang w:eastAsia="en-US"/>
              </w:rPr>
              <w:t xml:space="preserve"> </w:t>
            </w:r>
          </w:p>
          <w:p w:rsidR="003A75CB" w:rsidRPr="00EF2EC5" w:rsidRDefault="003A75CB" w:rsidP="00D679E0">
            <w:pPr>
              <w:keepNext/>
              <w:keepLines/>
              <w:tabs>
                <w:tab w:val="left" w:pos="142"/>
              </w:tabs>
              <w:autoSpaceDE w:val="0"/>
              <w:autoSpaceDN w:val="0"/>
              <w:adjustRightInd w:val="0"/>
              <w:mirrorIndents/>
              <w:jc w:val="both"/>
              <w:rPr>
                <w:sz w:val="22"/>
                <w:szCs w:val="22"/>
                <w:lang w:eastAsia="en-US"/>
              </w:rPr>
            </w:pPr>
            <w:r w:rsidRPr="00EF2EC5">
              <w:rPr>
                <w:b/>
                <w:sz w:val="22"/>
                <w:szCs w:val="22"/>
                <w:lang w:eastAsia="en-US"/>
              </w:rPr>
              <w:t>юридические лица</w:t>
            </w:r>
            <w:r w:rsidRPr="00EF2EC5">
              <w:rPr>
                <w:sz w:val="22"/>
                <w:szCs w:val="22"/>
                <w:lang w:eastAsia="en-US"/>
              </w:rPr>
              <w:t xml:space="preserve"> предоставляют заверенные копии учредительных документов, протокол высшего органа управления о назначении директора, сведения о доле государства в уставном капитале юридического лица, решение в письменной форме высшего органа управления о приобретении имущества (если это необходимо в соответствии с учредительными документами претендента), доверенность на представителя. </w:t>
            </w:r>
            <w:r w:rsidR="00720238" w:rsidRPr="00EF2EC5">
              <w:rPr>
                <w:sz w:val="22"/>
                <w:szCs w:val="22"/>
                <w:lang w:eastAsia="en-US"/>
              </w:rPr>
              <w:t>В случае предоставления документов, содержащих персональные данные, требуется приложить согласие на обработку персональных данных.</w:t>
            </w:r>
          </w:p>
          <w:p w:rsidR="00931B09" w:rsidRPr="00EF2EC5" w:rsidRDefault="003A75CB" w:rsidP="00931B09">
            <w:pPr>
              <w:jc w:val="both"/>
              <w:rPr>
                <w:sz w:val="22"/>
                <w:szCs w:val="22"/>
                <w:lang w:eastAsia="en-US"/>
              </w:rPr>
            </w:pPr>
            <w:r w:rsidRPr="00EF2EC5">
              <w:rPr>
                <w:sz w:val="22"/>
                <w:szCs w:val="22"/>
                <w:lang w:eastAsia="en-US"/>
              </w:rPr>
              <w:t>Заявка и прилагаемые к ней документы подаются в электронном виде (должны быть отсканированы).</w:t>
            </w:r>
          </w:p>
          <w:p w:rsidR="00931B09" w:rsidRPr="00EF2EC5" w:rsidRDefault="00931B09" w:rsidP="00CF5455">
            <w:pPr>
              <w:jc w:val="both"/>
              <w:rPr>
                <w:b/>
                <w:sz w:val="22"/>
                <w:szCs w:val="22"/>
                <w:lang w:eastAsia="en-US"/>
              </w:rPr>
            </w:pPr>
            <w:r w:rsidRPr="00EF2EC5">
              <w:rPr>
                <w:b/>
                <w:sz w:val="22"/>
                <w:szCs w:val="22"/>
                <w:lang w:eastAsia="en-US"/>
              </w:rPr>
              <w:t>Ограничения участия отдельных категорий физических и юридических лиц</w:t>
            </w:r>
            <w:r w:rsidRPr="00EF2EC5">
              <w:rPr>
                <w:color w:val="000000"/>
                <w:sz w:val="22"/>
                <w:szCs w:val="22"/>
              </w:rPr>
              <w:t xml:space="preserve"> </w:t>
            </w:r>
            <w:r w:rsidRPr="00EF2EC5">
              <w:rPr>
                <w:b/>
                <w:color w:val="000000"/>
                <w:sz w:val="22"/>
                <w:szCs w:val="22"/>
              </w:rPr>
              <w:t xml:space="preserve">в </w:t>
            </w:r>
            <w:r w:rsidR="00CF5455" w:rsidRPr="00EF2EC5">
              <w:rPr>
                <w:b/>
                <w:color w:val="000000"/>
                <w:sz w:val="22"/>
                <w:szCs w:val="22"/>
              </w:rPr>
              <w:t xml:space="preserve">торгах </w:t>
            </w:r>
            <w:r w:rsidRPr="00EF2EC5">
              <w:rPr>
                <w:color w:val="000000"/>
                <w:sz w:val="22"/>
                <w:szCs w:val="22"/>
              </w:rPr>
              <w:t>установлены статьей 5 Федерального закона от 21.12.2001 №178-ФЗ «О приватизации государственного и муниципального имущества».</w:t>
            </w:r>
          </w:p>
        </w:tc>
      </w:tr>
      <w:tr w:rsidR="003A75CB" w:rsidRPr="00EF2EC5" w:rsidTr="00B078F9">
        <w:tc>
          <w:tcPr>
            <w:tcW w:w="567" w:type="dxa"/>
            <w:tcBorders>
              <w:top w:val="single" w:sz="4" w:space="0" w:color="auto"/>
              <w:left w:val="single" w:sz="4" w:space="0" w:color="auto"/>
              <w:bottom w:val="single" w:sz="4" w:space="0" w:color="auto"/>
              <w:right w:val="single" w:sz="4" w:space="0" w:color="auto"/>
            </w:tcBorders>
            <w:hideMark/>
          </w:tcPr>
          <w:p w:rsidR="003A75CB" w:rsidRPr="00EF2EC5" w:rsidRDefault="003A75CB">
            <w:pPr>
              <w:jc w:val="center"/>
              <w:rPr>
                <w:b/>
                <w:sz w:val="22"/>
                <w:szCs w:val="22"/>
                <w:lang w:eastAsia="en-US"/>
              </w:rPr>
            </w:pPr>
            <w:r w:rsidRPr="00EF2EC5">
              <w:rPr>
                <w:b/>
                <w:sz w:val="22"/>
                <w:szCs w:val="22"/>
                <w:lang w:eastAsia="en-US"/>
              </w:rPr>
              <w:t>11</w:t>
            </w:r>
          </w:p>
        </w:tc>
        <w:tc>
          <w:tcPr>
            <w:tcW w:w="10171" w:type="dxa"/>
            <w:tcBorders>
              <w:top w:val="single" w:sz="4" w:space="0" w:color="auto"/>
              <w:left w:val="single" w:sz="4" w:space="0" w:color="auto"/>
              <w:bottom w:val="single" w:sz="4" w:space="0" w:color="auto"/>
              <w:right w:val="single" w:sz="4" w:space="0" w:color="auto"/>
            </w:tcBorders>
            <w:hideMark/>
          </w:tcPr>
          <w:p w:rsidR="003A75CB" w:rsidRPr="00EF2EC5" w:rsidRDefault="003A75CB">
            <w:pPr>
              <w:pStyle w:val="a3"/>
              <w:keepNext/>
              <w:keepLines/>
              <w:mirrorIndents/>
              <w:jc w:val="both"/>
              <w:rPr>
                <w:rFonts w:ascii="Times New Roman" w:hAnsi="Times New Roman" w:cs="Times New Roman"/>
                <w:b/>
                <w:sz w:val="22"/>
                <w:szCs w:val="22"/>
                <w:lang w:eastAsia="en-US"/>
              </w:rPr>
            </w:pPr>
            <w:r w:rsidRPr="00EF2EC5">
              <w:rPr>
                <w:rFonts w:ascii="Times New Roman" w:hAnsi="Times New Roman" w:cs="Times New Roman"/>
                <w:b/>
                <w:sz w:val="22"/>
                <w:szCs w:val="22"/>
                <w:lang w:eastAsia="en-US"/>
              </w:rPr>
              <w:t xml:space="preserve">Порядок ознакомления покупателей с информацией: </w:t>
            </w:r>
          </w:p>
          <w:p w:rsidR="00FD7EB9" w:rsidRPr="00EF2EC5" w:rsidRDefault="003A75CB">
            <w:pPr>
              <w:pStyle w:val="a3"/>
              <w:keepNext/>
              <w:keepLines/>
              <w:mirrorIndents/>
              <w:jc w:val="both"/>
              <w:rPr>
                <w:rFonts w:ascii="Times New Roman" w:hAnsi="Times New Roman" w:cs="Times New Roman"/>
                <w:sz w:val="22"/>
                <w:szCs w:val="22"/>
                <w:lang w:eastAsia="en-US"/>
              </w:rPr>
            </w:pPr>
            <w:r w:rsidRPr="00EF2EC5">
              <w:rPr>
                <w:rFonts w:ascii="Times New Roman" w:hAnsi="Times New Roman" w:cs="Times New Roman"/>
                <w:sz w:val="22"/>
                <w:szCs w:val="22"/>
                <w:lang w:eastAsia="en-US"/>
              </w:rPr>
              <w:t xml:space="preserve">По вопросам оформления заявки для участия в </w:t>
            </w:r>
            <w:r w:rsidR="00D17303" w:rsidRPr="00EF2EC5">
              <w:rPr>
                <w:rFonts w:ascii="Times New Roman" w:hAnsi="Times New Roman" w:cs="Times New Roman"/>
                <w:sz w:val="22"/>
                <w:szCs w:val="22"/>
                <w:lang w:eastAsia="en-US"/>
              </w:rPr>
              <w:t>торгах</w:t>
            </w:r>
            <w:r w:rsidRPr="00EF2EC5">
              <w:rPr>
                <w:rFonts w:ascii="Times New Roman" w:hAnsi="Times New Roman" w:cs="Times New Roman"/>
                <w:sz w:val="22"/>
                <w:szCs w:val="22"/>
                <w:lang w:eastAsia="en-US"/>
              </w:rPr>
              <w:t>, получения дополнительной информации об имуществе обращаться в рабочие дни с 0</w:t>
            </w:r>
            <w:r w:rsidR="00F1247D" w:rsidRPr="00EF2EC5">
              <w:rPr>
                <w:rFonts w:ascii="Times New Roman" w:hAnsi="Times New Roman" w:cs="Times New Roman"/>
                <w:sz w:val="22"/>
                <w:szCs w:val="22"/>
                <w:lang w:eastAsia="en-US"/>
              </w:rPr>
              <w:t>8</w:t>
            </w:r>
            <w:r w:rsidRPr="00EF2EC5">
              <w:rPr>
                <w:rFonts w:ascii="Times New Roman" w:hAnsi="Times New Roman" w:cs="Times New Roman"/>
                <w:sz w:val="22"/>
                <w:szCs w:val="22"/>
                <w:lang w:eastAsia="en-US"/>
              </w:rPr>
              <w:t>.00 до 1</w:t>
            </w:r>
            <w:r w:rsidR="00D17303" w:rsidRPr="00EF2EC5">
              <w:rPr>
                <w:rFonts w:ascii="Times New Roman" w:hAnsi="Times New Roman" w:cs="Times New Roman"/>
                <w:sz w:val="22"/>
                <w:szCs w:val="22"/>
                <w:lang w:eastAsia="en-US"/>
              </w:rPr>
              <w:t>5</w:t>
            </w:r>
            <w:r w:rsidRPr="00EF2EC5">
              <w:rPr>
                <w:rFonts w:ascii="Times New Roman" w:hAnsi="Times New Roman" w:cs="Times New Roman"/>
                <w:sz w:val="22"/>
                <w:szCs w:val="22"/>
                <w:lang w:eastAsia="en-US"/>
              </w:rPr>
              <w:t>.00</w:t>
            </w:r>
            <w:r w:rsidR="00F1247D" w:rsidRPr="00EF2EC5">
              <w:rPr>
                <w:rFonts w:ascii="Times New Roman" w:hAnsi="Times New Roman" w:cs="Times New Roman"/>
                <w:sz w:val="22"/>
                <w:szCs w:val="22"/>
                <w:lang w:eastAsia="en-US"/>
              </w:rPr>
              <w:t xml:space="preserve"> </w:t>
            </w:r>
            <w:r w:rsidRPr="00EF2EC5">
              <w:rPr>
                <w:rFonts w:ascii="Times New Roman" w:hAnsi="Times New Roman" w:cs="Times New Roman"/>
                <w:sz w:val="22"/>
                <w:szCs w:val="22"/>
                <w:lang w:eastAsia="en-US"/>
              </w:rPr>
              <w:t>(обед с 1</w:t>
            </w:r>
            <w:r w:rsidR="00F1247D" w:rsidRPr="00EF2EC5">
              <w:rPr>
                <w:rFonts w:ascii="Times New Roman" w:hAnsi="Times New Roman" w:cs="Times New Roman"/>
                <w:sz w:val="22"/>
                <w:szCs w:val="22"/>
                <w:lang w:eastAsia="en-US"/>
              </w:rPr>
              <w:t>2</w:t>
            </w:r>
            <w:r w:rsidRPr="00EF2EC5">
              <w:rPr>
                <w:rFonts w:ascii="Times New Roman" w:hAnsi="Times New Roman" w:cs="Times New Roman"/>
                <w:sz w:val="22"/>
                <w:szCs w:val="22"/>
                <w:lang w:eastAsia="en-US"/>
              </w:rPr>
              <w:t>.</w:t>
            </w:r>
            <w:r w:rsidR="00F1247D" w:rsidRPr="00EF2EC5">
              <w:rPr>
                <w:rFonts w:ascii="Times New Roman" w:hAnsi="Times New Roman" w:cs="Times New Roman"/>
                <w:sz w:val="22"/>
                <w:szCs w:val="22"/>
                <w:lang w:eastAsia="en-US"/>
              </w:rPr>
              <w:t>00</w:t>
            </w:r>
            <w:r w:rsidRPr="00EF2EC5">
              <w:rPr>
                <w:rFonts w:ascii="Times New Roman" w:hAnsi="Times New Roman" w:cs="Times New Roman"/>
                <w:sz w:val="22"/>
                <w:szCs w:val="22"/>
                <w:lang w:eastAsia="en-US"/>
              </w:rPr>
              <w:t xml:space="preserve"> до 1</w:t>
            </w:r>
            <w:r w:rsidR="00F1247D" w:rsidRPr="00EF2EC5">
              <w:rPr>
                <w:rFonts w:ascii="Times New Roman" w:hAnsi="Times New Roman" w:cs="Times New Roman"/>
                <w:sz w:val="22"/>
                <w:szCs w:val="22"/>
                <w:lang w:eastAsia="en-US"/>
              </w:rPr>
              <w:t>3</w:t>
            </w:r>
            <w:r w:rsidRPr="00EF2EC5">
              <w:rPr>
                <w:rFonts w:ascii="Times New Roman" w:hAnsi="Times New Roman" w:cs="Times New Roman"/>
                <w:sz w:val="22"/>
                <w:szCs w:val="22"/>
                <w:lang w:eastAsia="en-US"/>
              </w:rPr>
              <w:t>.</w:t>
            </w:r>
            <w:r w:rsidR="00F1247D" w:rsidRPr="00EF2EC5">
              <w:rPr>
                <w:rFonts w:ascii="Times New Roman" w:hAnsi="Times New Roman" w:cs="Times New Roman"/>
                <w:sz w:val="22"/>
                <w:szCs w:val="22"/>
                <w:lang w:eastAsia="en-US"/>
              </w:rPr>
              <w:t>0</w:t>
            </w:r>
            <w:r w:rsidRPr="00EF2EC5">
              <w:rPr>
                <w:rFonts w:ascii="Times New Roman" w:hAnsi="Times New Roman" w:cs="Times New Roman"/>
                <w:sz w:val="22"/>
                <w:szCs w:val="22"/>
                <w:lang w:eastAsia="en-US"/>
              </w:rPr>
              <w:t>0) по московскому времени по тел. (843</w:t>
            </w:r>
            <w:r w:rsidR="00F1247D" w:rsidRPr="00EF2EC5">
              <w:rPr>
                <w:rFonts w:ascii="Times New Roman" w:hAnsi="Times New Roman" w:cs="Times New Roman"/>
                <w:sz w:val="22"/>
                <w:szCs w:val="22"/>
                <w:lang w:eastAsia="en-US"/>
              </w:rPr>
              <w:t>64</w:t>
            </w:r>
            <w:r w:rsidRPr="00EF2EC5">
              <w:rPr>
                <w:rFonts w:ascii="Times New Roman" w:hAnsi="Times New Roman" w:cs="Times New Roman"/>
                <w:sz w:val="22"/>
                <w:szCs w:val="22"/>
                <w:lang w:eastAsia="en-US"/>
              </w:rPr>
              <w:t>) 2-</w:t>
            </w:r>
            <w:r w:rsidR="002A26CA" w:rsidRPr="00EF2EC5">
              <w:rPr>
                <w:rFonts w:ascii="Times New Roman" w:hAnsi="Times New Roman" w:cs="Times New Roman"/>
                <w:sz w:val="22"/>
                <w:szCs w:val="22"/>
                <w:lang w:eastAsia="en-US"/>
              </w:rPr>
              <w:t>61</w:t>
            </w:r>
            <w:r w:rsidRPr="00EF2EC5">
              <w:rPr>
                <w:rFonts w:ascii="Times New Roman" w:hAnsi="Times New Roman" w:cs="Times New Roman"/>
                <w:sz w:val="22"/>
                <w:szCs w:val="22"/>
                <w:lang w:eastAsia="en-US"/>
              </w:rPr>
              <w:t>-</w:t>
            </w:r>
            <w:r w:rsidR="00F1247D" w:rsidRPr="00EF2EC5">
              <w:rPr>
                <w:rFonts w:ascii="Times New Roman" w:hAnsi="Times New Roman" w:cs="Times New Roman"/>
                <w:sz w:val="22"/>
                <w:szCs w:val="22"/>
                <w:lang w:eastAsia="en-US"/>
              </w:rPr>
              <w:t>5</w:t>
            </w:r>
            <w:r w:rsidR="002A26CA" w:rsidRPr="00EF2EC5">
              <w:rPr>
                <w:rFonts w:ascii="Times New Roman" w:hAnsi="Times New Roman" w:cs="Times New Roman"/>
                <w:sz w:val="22"/>
                <w:szCs w:val="22"/>
                <w:lang w:eastAsia="en-US"/>
              </w:rPr>
              <w:t>6</w:t>
            </w:r>
            <w:r w:rsidRPr="00EF2EC5">
              <w:rPr>
                <w:rFonts w:ascii="Times New Roman" w:hAnsi="Times New Roman" w:cs="Times New Roman"/>
                <w:sz w:val="22"/>
                <w:szCs w:val="22"/>
                <w:lang w:eastAsia="en-US"/>
              </w:rPr>
              <w:t xml:space="preserve"> - контактные лица: </w:t>
            </w:r>
            <w:proofErr w:type="spellStart"/>
            <w:r w:rsidR="00F1247D" w:rsidRPr="00EF2EC5">
              <w:rPr>
                <w:rFonts w:ascii="Times New Roman" w:hAnsi="Times New Roman" w:cs="Times New Roman"/>
                <w:sz w:val="22"/>
                <w:szCs w:val="22"/>
                <w:lang w:eastAsia="en-US"/>
              </w:rPr>
              <w:t>Насибуллина</w:t>
            </w:r>
            <w:proofErr w:type="spellEnd"/>
            <w:r w:rsidR="00F1247D" w:rsidRPr="00EF2EC5">
              <w:rPr>
                <w:rFonts w:ascii="Times New Roman" w:hAnsi="Times New Roman" w:cs="Times New Roman"/>
                <w:sz w:val="22"/>
                <w:szCs w:val="22"/>
                <w:lang w:eastAsia="en-US"/>
              </w:rPr>
              <w:t xml:space="preserve"> Эльвира Фирдау</w:t>
            </w:r>
            <w:r w:rsidR="00FD7EB9" w:rsidRPr="00EF2EC5">
              <w:rPr>
                <w:rFonts w:ascii="Times New Roman" w:hAnsi="Times New Roman" w:cs="Times New Roman"/>
                <w:sz w:val="22"/>
                <w:szCs w:val="22"/>
                <w:lang w:eastAsia="en-US"/>
              </w:rPr>
              <w:t>совна</w:t>
            </w:r>
            <w:r w:rsidRPr="00EF2EC5">
              <w:rPr>
                <w:rFonts w:ascii="Times New Roman" w:hAnsi="Times New Roman" w:cs="Times New Roman"/>
                <w:sz w:val="22"/>
                <w:szCs w:val="22"/>
                <w:lang w:eastAsia="en-US"/>
              </w:rPr>
              <w:t xml:space="preserve">  и по электронной почте: </w:t>
            </w:r>
            <w:hyperlink r:id="rId7" w:history="1">
              <w:r w:rsidR="00FD7EB9" w:rsidRPr="00EF2EC5">
                <w:rPr>
                  <w:rStyle w:val="a6"/>
                  <w:rFonts w:ascii="Times New Roman" w:hAnsi="Times New Roman" w:cs="Times New Roman"/>
                  <w:sz w:val="22"/>
                  <w:szCs w:val="22"/>
                  <w:lang w:val="en-US" w:eastAsia="en-US"/>
                </w:rPr>
                <w:t>elvira</w:t>
              </w:r>
              <w:r w:rsidR="00FD7EB9" w:rsidRPr="00EF2EC5">
                <w:rPr>
                  <w:rStyle w:val="a6"/>
                  <w:rFonts w:ascii="Times New Roman" w:hAnsi="Times New Roman" w:cs="Times New Roman"/>
                  <w:sz w:val="22"/>
                  <w:szCs w:val="22"/>
                  <w:lang w:eastAsia="en-US"/>
                </w:rPr>
                <w:t>.</w:t>
              </w:r>
              <w:r w:rsidR="00FD7EB9" w:rsidRPr="00EF2EC5">
                <w:rPr>
                  <w:rStyle w:val="a6"/>
                  <w:rFonts w:ascii="Times New Roman" w:hAnsi="Times New Roman" w:cs="Times New Roman"/>
                  <w:sz w:val="22"/>
                  <w:szCs w:val="22"/>
                  <w:lang w:val="en-US" w:eastAsia="en-US"/>
                </w:rPr>
                <w:t>nasibullina</w:t>
              </w:r>
              <w:r w:rsidR="00FD7EB9" w:rsidRPr="00EF2EC5">
                <w:rPr>
                  <w:rStyle w:val="a6"/>
                  <w:rFonts w:ascii="Times New Roman" w:hAnsi="Times New Roman" w:cs="Times New Roman"/>
                  <w:sz w:val="22"/>
                  <w:szCs w:val="22"/>
                  <w:lang w:eastAsia="en-US"/>
                </w:rPr>
                <w:t>@</w:t>
              </w:r>
              <w:r w:rsidR="00FD7EB9" w:rsidRPr="00EF2EC5">
                <w:rPr>
                  <w:rStyle w:val="a6"/>
                  <w:rFonts w:ascii="Times New Roman" w:hAnsi="Times New Roman" w:cs="Times New Roman"/>
                  <w:sz w:val="22"/>
                  <w:szCs w:val="22"/>
                  <w:lang w:val="en-US" w:eastAsia="en-US"/>
                </w:rPr>
                <w:t>tatar</w:t>
              </w:r>
              <w:r w:rsidR="00FD7EB9" w:rsidRPr="00EF2EC5">
                <w:rPr>
                  <w:rStyle w:val="a6"/>
                  <w:rFonts w:ascii="Times New Roman" w:hAnsi="Times New Roman" w:cs="Times New Roman"/>
                  <w:sz w:val="22"/>
                  <w:szCs w:val="22"/>
                  <w:lang w:eastAsia="en-US"/>
                </w:rPr>
                <w:t>.</w:t>
              </w:r>
              <w:r w:rsidR="00FD7EB9" w:rsidRPr="00EF2EC5">
                <w:rPr>
                  <w:rStyle w:val="a6"/>
                  <w:rFonts w:ascii="Times New Roman" w:hAnsi="Times New Roman" w:cs="Times New Roman"/>
                  <w:sz w:val="22"/>
                  <w:szCs w:val="22"/>
                  <w:lang w:val="en-US" w:eastAsia="en-US"/>
                </w:rPr>
                <w:t>ru</w:t>
              </w:r>
            </w:hyperlink>
            <w:r w:rsidR="00FD7EB9" w:rsidRPr="00EF2EC5">
              <w:rPr>
                <w:rFonts w:ascii="Times New Roman" w:hAnsi="Times New Roman" w:cs="Times New Roman"/>
                <w:sz w:val="22"/>
                <w:szCs w:val="22"/>
                <w:lang w:eastAsia="en-US"/>
              </w:rPr>
              <w:t>.</w:t>
            </w:r>
          </w:p>
          <w:p w:rsidR="003A75CB" w:rsidRPr="00EF2EC5" w:rsidRDefault="003A75CB">
            <w:pPr>
              <w:pStyle w:val="a3"/>
              <w:keepNext/>
              <w:keepLines/>
              <w:mirrorIndents/>
              <w:jc w:val="both"/>
              <w:rPr>
                <w:rFonts w:ascii="Times New Roman" w:hAnsi="Times New Roman" w:cs="Times New Roman"/>
                <w:color w:val="000000"/>
                <w:sz w:val="22"/>
                <w:szCs w:val="22"/>
                <w:lang w:eastAsia="en-US"/>
              </w:rPr>
            </w:pPr>
            <w:r w:rsidRPr="00EF2EC5">
              <w:rPr>
                <w:rFonts w:ascii="Times New Roman" w:hAnsi="Times New Roman" w:cs="Times New Roman"/>
                <w:sz w:val="22"/>
                <w:szCs w:val="22"/>
                <w:lang w:eastAsia="en-US"/>
              </w:rPr>
              <w:t xml:space="preserve">По вопросам получения дополнительной информации об аккредитации и участию в торгах на площадке </w:t>
            </w:r>
            <w:r w:rsidRPr="00EF2EC5">
              <w:rPr>
                <w:rFonts w:ascii="Times New Roman" w:hAnsi="Times New Roman" w:cs="Times New Roman"/>
                <w:b/>
                <w:sz w:val="22"/>
                <w:szCs w:val="22"/>
                <w:lang w:val="en-US" w:eastAsia="en-US"/>
              </w:rPr>
              <w:t>sale</w:t>
            </w:r>
            <w:r w:rsidRPr="00EF2EC5">
              <w:rPr>
                <w:rFonts w:ascii="Times New Roman" w:hAnsi="Times New Roman" w:cs="Times New Roman"/>
                <w:b/>
                <w:sz w:val="22"/>
                <w:szCs w:val="22"/>
                <w:lang w:eastAsia="en-US"/>
              </w:rPr>
              <w:t>.</w:t>
            </w:r>
            <w:proofErr w:type="spellStart"/>
            <w:r w:rsidRPr="00EF2EC5">
              <w:rPr>
                <w:rFonts w:ascii="Times New Roman" w:hAnsi="Times New Roman" w:cs="Times New Roman"/>
                <w:b/>
                <w:sz w:val="22"/>
                <w:szCs w:val="22"/>
                <w:lang w:val="en-US" w:eastAsia="en-US"/>
              </w:rPr>
              <w:t>zakazrf</w:t>
            </w:r>
            <w:proofErr w:type="spellEnd"/>
            <w:r w:rsidRPr="00EF2EC5">
              <w:rPr>
                <w:rFonts w:ascii="Times New Roman" w:hAnsi="Times New Roman" w:cs="Times New Roman"/>
                <w:b/>
                <w:sz w:val="22"/>
                <w:szCs w:val="22"/>
                <w:lang w:eastAsia="en-US"/>
              </w:rPr>
              <w:t>.</w:t>
            </w:r>
            <w:proofErr w:type="spellStart"/>
            <w:r w:rsidRPr="00EF2EC5">
              <w:rPr>
                <w:rFonts w:ascii="Times New Roman" w:hAnsi="Times New Roman" w:cs="Times New Roman"/>
                <w:b/>
                <w:sz w:val="22"/>
                <w:szCs w:val="22"/>
                <w:lang w:val="en-US" w:eastAsia="en-US"/>
              </w:rPr>
              <w:t>ru</w:t>
            </w:r>
            <w:proofErr w:type="spellEnd"/>
            <w:r w:rsidRPr="00EF2EC5">
              <w:rPr>
                <w:rFonts w:ascii="Times New Roman" w:hAnsi="Times New Roman" w:cs="Times New Roman"/>
                <w:sz w:val="22"/>
                <w:szCs w:val="22"/>
                <w:lang w:eastAsia="en-US"/>
              </w:rPr>
              <w:t xml:space="preserve"> обращаться </w:t>
            </w:r>
            <w:r w:rsidRPr="00EF2EC5">
              <w:rPr>
                <w:rFonts w:ascii="Times New Roman" w:hAnsi="Times New Roman" w:cs="Times New Roman"/>
                <w:color w:val="000000"/>
                <w:sz w:val="22"/>
                <w:szCs w:val="22"/>
                <w:shd w:val="clear" w:color="auto" w:fill="FFFFFF"/>
                <w:lang w:eastAsia="en-US"/>
              </w:rPr>
              <w:t xml:space="preserve">с понедельника по пятницу, с 8:30 до 16:00 по московскому времени </w:t>
            </w:r>
            <w:r w:rsidRPr="00EF2EC5">
              <w:rPr>
                <w:rFonts w:ascii="Times New Roman" w:hAnsi="Times New Roman" w:cs="Times New Roman"/>
                <w:sz w:val="22"/>
                <w:szCs w:val="22"/>
                <w:lang w:eastAsia="en-US"/>
              </w:rPr>
              <w:t xml:space="preserve">в Службу </w:t>
            </w:r>
            <w:proofErr w:type="spellStart"/>
            <w:r w:rsidRPr="00EF2EC5">
              <w:rPr>
                <w:rFonts w:ascii="Times New Roman" w:hAnsi="Times New Roman" w:cs="Times New Roman"/>
                <w:sz w:val="22"/>
                <w:szCs w:val="22"/>
                <w:lang w:eastAsia="en-US"/>
              </w:rPr>
              <w:t>тех.поддержки</w:t>
            </w:r>
            <w:proofErr w:type="spellEnd"/>
            <w:r w:rsidRPr="00EF2EC5">
              <w:rPr>
                <w:rFonts w:ascii="Times New Roman" w:hAnsi="Times New Roman" w:cs="Times New Roman"/>
                <w:sz w:val="22"/>
                <w:szCs w:val="22"/>
                <w:lang w:eastAsia="en-US"/>
              </w:rPr>
              <w:t xml:space="preserve"> – (843) 212-24-25,</w:t>
            </w:r>
            <w:hyperlink r:id="rId8" w:history="1">
              <w:r w:rsidRPr="00EF2EC5">
                <w:rPr>
                  <w:rStyle w:val="a6"/>
                  <w:rFonts w:ascii="Times New Roman" w:hAnsi="Times New Roman" w:cs="Times New Roman"/>
                  <w:color w:val="000000"/>
                  <w:sz w:val="22"/>
                  <w:szCs w:val="22"/>
                  <w:shd w:val="clear" w:color="auto" w:fill="FFFFFF"/>
                  <w:lang w:eastAsia="en-US"/>
                </w:rPr>
                <w:t>sale@mail.zakazrf.ru</w:t>
              </w:r>
              <w:r w:rsidRPr="00EF2EC5">
                <w:rPr>
                  <w:rStyle w:val="a6"/>
                  <w:rFonts w:ascii="Times New Roman" w:hAnsi="Times New Roman" w:cs="Times New Roman"/>
                  <w:color w:val="000000"/>
                  <w:sz w:val="22"/>
                  <w:szCs w:val="22"/>
                  <w:lang w:eastAsia="en-US"/>
                </w:rPr>
                <w:t>.</w:t>
              </w:r>
            </w:hyperlink>
          </w:p>
        </w:tc>
      </w:tr>
      <w:tr w:rsidR="003A75CB" w:rsidRPr="00EF2EC5" w:rsidTr="00B078F9">
        <w:tc>
          <w:tcPr>
            <w:tcW w:w="567" w:type="dxa"/>
            <w:tcBorders>
              <w:top w:val="single" w:sz="4" w:space="0" w:color="auto"/>
              <w:left w:val="single" w:sz="4" w:space="0" w:color="auto"/>
              <w:bottom w:val="single" w:sz="4" w:space="0" w:color="auto"/>
              <w:right w:val="single" w:sz="4" w:space="0" w:color="auto"/>
            </w:tcBorders>
            <w:hideMark/>
          </w:tcPr>
          <w:p w:rsidR="003A75CB" w:rsidRPr="00EF2EC5" w:rsidRDefault="003A75CB">
            <w:pPr>
              <w:jc w:val="center"/>
              <w:rPr>
                <w:b/>
                <w:sz w:val="22"/>
                <w:szCs w:val="22"/>
                <w:lang w:eastAsia="en-US"/>
              </w:rPr>
            </w:pPr>
            <w:r w:rsidRPr="00EF2EC5">
              <w:rPr>
                <w:b/>
                <w:sz w:val="22"/>
                <w:szCs w:val="22"/>
                <w:lang w:eastAsia="en-US"/>
              </w:rPr>
              <w:t>12</w:t>
            </w:r>
          </w:p>
        </w:tc>
        <w:tc>
          <w:tcPr>
            <w:tcW w:w="10171" w:type="dxa"/>
            <w:tcBorders>
              <w:top w:val="single" w:sz="4" w:space="0" w:color="auto"/>
              <w:left w:val="single" w:sz="4" w:space="0" w:color="auto"/>
              <w:bottom w:val="single" w:sz="4" w:space="0" w:color="auto"/>
              <w:right w:val="single" w:sz="4" w:space="0" w:color="auto"/>
            </w:tcBorders>
            <w:hideMark/>
          </w:tcPr>
          <w:p w:rsidR="003A75CB" w:rsidRPr="00EF2EC5" w:rsidRDefault="003A75CB" w:rsidP="00CF5455">
            <w:pPr>
              <w:pStyle w:val="a3"/>
              <w:keepNext/>
              <w:keepLines/>
              <w:mirrorIndents/>
              <w:jc w:val="both"/>
              <w:rPr>
                <w:rFonts w:ascii="Times New Roman" w:hAnsi="Times New Roman" w:cs="Times New Roman"/>
                <w:b/>
                <w:sz w:val="22"/>
                <w:szCs w:val="22"/>
                <w:lang w:eastAsia="en-US"/>
              </w:rPr>
            </w:pPr>
            <w:r w:rsidRPr="00EF2EC5">
              <w:rPr>
                <w:rFonts w:ascii="Times New Roman" w:hAnsi="Times New Roman" w:cs="Times New Roman"/>
                <w:b/>
                <w:sz w:val="22"/>
                <w:szCs w:val="22"/>
                <w:lang w:eastAsia="en-US"/>
              </w:rPr>
              <w:t>Получение разъяснений размещенной информации:</w:t>
            </w:r>
            <w:r w:rsidRPr="00EF2EC5">
              <w:rPr>
                <w:rFonts w:ascii="Times New Roman" w:hAnsi="Times New Roman" w:cs="Times New Roman"/>
                <w:sz w:val="22"/>
                <w:szCs w:val="22"/>
                <w:lang w:eastAsia="en-US"/>
              </w:rPr>
              <w:t xml:space="preserve"> Любое лицо независимо от регистрации на электронной площадке вправе направить на электронный адрес организатора </w:t>
            </w:r>
            <w:r w:rsidR="00CF5455" w:rsidRPr="00EF2EC5">
              <w:rPr>
                <w:rFonts w:ascii="Times New Roman" w:hAnsi="Times New Roman" w:cs="Times New Roman"/>
                <w:sz w:val="22"/>
                <w:szCs w:val="22"/>
                <w:lang w:eastAsia="en-US"/>
              </w:rPr>
              <w:t>торгов</w:t>
            </w:r>
            <w:r w:rsidRPr="00EF2EC5">
              <w:rPr>
                <w:rFonts w:ascii="Times New Roman" w:hAnsi="Times New Roman" w:cs="Times New Roman"/>
                <w:sz w:val="22"/>
                <w:szCs w:val="22"/>
                <w:lang w:eastAsia="en-US"/>
              </w:rPr>
              <w:t xml:space="preserve"> запрос о разъяснении размещенной </w:t>
            </w:r>
            <w:proofErr w:type="gramStart"/>
            <w:r w:rsidRPr="00EF2EC5">
              <w:rPr>
                <w:rFonts w:ascii="Times New Roman" w:hAnsi="Times New Roman" w:cs="Times New Roman"/>
                <w:sz w:val="22"/>
                <w:szCs w:val="22"/>
                <w:lang w:eastAsia="en-US"/>
              </w:rPr>
              <w:t>информации,  но</w:t>
            </w:r>
            <w:proofErr w:type="gramEnd"/>
            <w:r w:rsidRPr="00EF2EC5">
              <w:rPr>
                <w:rFonts w:ascii="Times New Roman" w:hAnsi="Times New Roman" w:cs="Times New Roman"/>
                <w:sz w:val="22"/>
                <w:szCs w:val="22"/>
                <w:lang w:eastAsia="en-US"/>
              </w:rPr>
              <w:t xml:space="preserve"> не позднее 5 рабочих дней до окончания подачи заявок. В течение 2 рабочих дней со дня поступления запроса организатор размещает в открытом доступе разъяснение с указанием предмета запроса, но без указания лица, от которого поступил запрос.</w:t>
            </w:r>
          </w:p>
        </w:tc>
      </w:tr>
      <w:tr w:rsidR="003A75CB" w:rsidRPr="00EF2EC5" w:rsidTr="00B078F9">
        <w:tc>
          <w:tcPr>
            <w:tcW w:w="567" w:type="dxa"/>
            <w:tcBorders>
              <w:top w:val="single" w:sz="4" w:space="0" w:color="auto"/>
              <w:left w:val="single" w:sz="4" w:space="0" w:color="auto"/>
              <w:bottom w:val="single" w:sz="4" w:space="0" w:color="auto"/>
              <w:right w:val="single" w:sz="4" w:space="0" w:color="auto"/>
            </w:tcBorders>
            <w:hideMark/>
          </w:tcPr>
          <w:p w:rsidR="003A75CB" w:rsidRPr="00EF2EC5" w:rsidRDefault="003A75CB">
            <w:pPr>
              <w:jc w:val="center"/>
              <w:rPr>
                <w:b/>
                <w:sz w:val="22"/>
                <w:szCs w:val="22"/>
                <w:lang w:eastAsia="en-US"/>
              </w:rPr>
            </w:pPr>
            <w:r w:rsidRPr="00EF2EC5">
              <w:rPr>
                <w:b/>
                <w:sz w:val="22"/>
                <w:szCs w:val="22"/>
                <w:lang w:eastAsia="en-US"/>
              </w:rPr>
              <w:t>13</w:t>
            </w:r>
          </w:p>
        </w:tc>
        <w:tc>
          <w:tcPr>
            <w:tcW w:w="10171" w:type="dxa"/>
            <w:tcBorders>
              <w:top w:val="single" w:sz="4" w:space="0" w:color="auto"/>
              <w:left w:val="single" w:sz="4" w:space="0" w:color="auto"/>
              <w:bottom w:val="single" w:sz="4" w:space="0" w:color="auto"/>
              <w:right w:val="single" w:sz="4" w:space="0" w:color="auto"/>
            </w:tcBorders>
            <w:hideMark/>
          </w:tcPr>
          <w:p w:rsidR="003A75CB" w:rsidRPr="00EF2EC5" w:rsidRDefault="003A75CB">
            <w:pPr>
              <w:pStyle w:val="a3"/>
              <w:keepNext/>
              <w:keepLines/>
              <w:mirrorIndents/>
              <w:jc w:val="both"/>
              <w:rPr>
                <w:rFonts w:ascii="Times New Roman" w:hAnsi="Times New Roman" w:cs="Times New Roman"/>
                <w:sz w:val="22"/>
                <w:szCs w:val="22"/>
                <w:lang w:eastAsia="en-US"/>
              </w:rPr>
            </w:pPr>
            <w:r w:rsidRPr="00EF2EC5">
              <w:rPr>
                <w:rFonts w:ascii="Times New Roman" w:hAnsi="Times New Roman" w:cs="Times New Roman"/>
                <w:b/>
                <w:sz w:val="22"/>
                <w:szCs w:val="22"/>
                <w:lang w:eastAsia="en-US"/>
              </w:rPr>
              <w:t xml:space="preserve">День определения участников и рассмотрение заявок на участие в </w:t>
            </w:r>
            <w:r w:rsidR="00D17303" w:rsidRPr="00EF2EC5">
              <w:rPr>
                <w:rFonts w:ascii="Times New Roman" w:hAnsi="Times New Roman" w:cs="Times New Roman"/>
                <w:b/>
                <w:sz w:val="22"/>
                <w:szCs w:val="22"/>
                <w:lang w:eastAsia="en-US"/>
              </w:rPr>
              <w:t>торгах</w:t>
            </w:r>
            <w:r w:rsidRPr="00EF2EC5">
              <w:rPr>
                <w:rFonts w:ascii="Times New Roman" w:hAnsi="Times New Roman" w:cs="Times New Roman"/>
                <w:sz w:val="22"/>
                <w:szCs w:val="22"/>
                <w:lang w:eastAsia="en-US"/>
              </w:rPr>
              <w:t xml:space="preserve">: </w:t>
            </w:r>
            <w:r w:rsidR="006246D4">
              <w:rPr>
                <w:rFonts w:ascii="Times New Roman" w:hAnsi="Times New Roman" w:cs="Times New Roman"/>
                <w:b/>
                <w:i/>
                <w:sz w:val="22"/>
                <w:szCs w:val="22"/>
                <w:highlight w:val="green"/>
                <w:u w:val="single"/>
                <w:lang w:eastAsia="en-US"/>
              </w:rPr>
              <w:t>0</w:t>
            </w:r>
            <w:r w:rsidR="00865768">
              <w:rPr>
                <w:rFonts w:ascii="Times New Roman" w:hAnsi="Times New Roman" w:cs="Times New Roman"/>
                <w:b/>
                <w:i/>
                <w:sz w:val="22"/>
                <w:szCs w:val="22"/>
                <w:highlight w:val="green"/>
                <w:u w:val="single"/>
                <w:lang w:eastAsia="en-US"/>
              </w:rPr>
              <w:t>9</w:t>
            </w:r>
            <w:r w:rsidRPr="00EF2EC5">
              <w:rPr>
                <w:rFonts w:ascii="Times New Roman" w:hAnsi="Times New Roman" w:cs="Times New Roman"/>
                <w:b/>
                <w:i/>
                <w:sz w:val="22"/>
                <w:szCs w:val="22"/>
                <w:highlight w:val="green"/>
                <w:u w:val="single"/>
                <w:lang w:eastAsia="en-US"/>
              </w:rPr>
              <w:t>.0</w:t>
            </w:r>
            <w:r w:rsidR="00F61171">
              <w:rPr>
                <w:rFonts w:ascii="Times New Roman" w:hAnsi="Times New Roman" w:cs="Times New Roman"/>
                <w:b/>
                <w:i/>
                <w:sz w:val="22"/>
                <w:szCs w:val="22"/>
                <w:highlight w:val="green"/>
                <w:u w:val="single"/>
                <w:lang w:eastAsia="en-US"/>
              </w:rPr>
              <w:t>2</w:t>
            </w:r>
            <w:r w:rsidRPr="00EF2EC5">
              <w:rPr>
                <w:rFonts w:ascii="Times New Roman" w:hAnsi="Times New Roman" w:cs="Times New Roman"/>
                <w:b/>
                <w:i/>
                <w:sz w:val="22"/>
                <w:szCs w:val="22"/>
                <w:highlight w:val="green"/>
                <w:u w:val="single"/>
                <w:lang w:eastAsia="en-US"/>
              </w:rPr>
              <w:t>.20</w:t>
            </w:r>
            <w:r w:rsidR="00B808CF" w:rsidRPr="00EF2EC5">
              <w:rPr>
                <w:rFonts w:ascii="Times New Roman" w:hAnsi="Times New Roman" w:cs="Times New Roman"/>
                <w:b/>
                <w:i/>
                <w:sz w:val="22"/>
                <w:szCs w:val="22"/>
                <w:highlight w:val="green"/>
                <w:u w:val="single"/>
                <w:lang w:eastAsia="en-US"/>
              </w:rPr>
              <w:t>2</w:t>
            </w:r>
            <w:r w:rsidR="00F61171">
              <w:rPr>
                <w:rFonts w:ascii="Times New Roman" w:hAnsi="Times New Roman" w:cs="Times New Roman"/>
                <w:b/>
                <w:i/>
                <w:sz w:val="22"/>
                <w:szCs w:val="22"/>
                <w:highlight w:val="green"/>
                <w:u w:val="single"/>
                <w:lang w:eastAsia="en-US"/>
              </w:rPr>
              <w:t>2</w:t>
            </w:r>
            <w:r w:rsidR="00B808CF" w:rsidRPr="00EF2EC5">
              <w:rPr>
                <w:rFonts w:ascii="Times New Roman" w:hAnsi="Times New Roman" w:cs="Times New Roman"/>
                <w:b/>
                <w:i/>
                <w:sz w:val="22"/>
                <w:szCs w:val="22"/>
                <w:highlight w:val="green"/>
                <w:u w:val="single"/>
                <w:lang w:eastAsia="en-US"/>
              </w:rPr>
              <w:t xml:space="preserve"> в </w:t>
            </w:r>
            <w:r w:rsidR="00F61171">
              <w:rPr>
                <w:rFonts w:ascii="Times New Roman" w:hAnsi="Times New Roman" w:cs="Times New Roman"/>
                <w:b/>
                <w:i/>
                <w:sz w:val="22"/>
                <w:szCs w:val="22"/>
                <w:highlight w:val="green"/>
                <w:u w:val="single"/>
                <w:lang w:eastAsia="en-US"/>
              </w:rPr>
              <w:t>09</w:t>
            </w:r>
            <w:r w:rsidR="00B808CF" w:rsidRPr="00EF2EC5">
              <w:rPr>
                <w:rFonts w:ascii="Times New Roman" w:hAnsi="Times New Roman" w:cs="Times New Roman"/>
                <w:b/>
                <w:i/>
                <w:sz w:val="22"/>
                <w:szCs w:val="22"/>
                <w:highlight w:val="green"/>
                <w:u w:val="single"/>
                <w:lang w:eastAsia="en-US"/>
              </w:rPr>
              <w:t>.00 час.</w:t>
            </w:r>
          </w:p>
          <w:p w:rsidR="003A75CB" w:rsidRPr="00EF2EC5" w:rsidRDefault="003A75CB">
            <w:pPr>
              <w:keepNext/>
              <w:keepLines/>
              <w:autoSpaceDE w:val="0"/>
              <w:autoSpaceDN w:val="0"/>
              <w:adjustRightInd w:val="0"/>
              <w:mirrorIndents/>
              <w:jc w:val="both"/>
              <w:rPr>
                <w:sz w:val="22"/>
                <w:szCs w:val="22"/>
                <w:lang w:eastAsia="en-US"/>
              </w:rPr>
            </w:pPr>
            <w:r w:rsidRPr="00EF2EC5">
              <w:rPr>
                <w:sz w:val="22"/>
                <w:szCs w:val="22"/>
                <w:lang w:eastAsia="en-US"/>
              </w:rPr>
              <w:t xml:space="preserve">Не позднее следующего рабочего дня после дня подписания протокола о признании претендентов участниками </w:t>
            </w:r>
            <w:r w:rsidR="00D17303" w:rsidRPr="00EF2EC5">
              <w:rPr>
                <w:sz w:val="22"/>
                <w:szCs w:val="22"/>
                <w:lang w:eastAsia="en-US"/>
              </w:rPr>
              <w:t>торгов</w:t>
            </w:r>
            <w:r w:rsidRPr="00EF2EC5">
              <w:rPr>
                <w:sz w:val="22"/>
                <w:szCs w:val="22"/>
                <w:lang w:eastAsia="en-US"/>
              </w:rPr>
              <w:t xml:space="preserve"> всем претендентам, подавшим заявки, направляется уведомление о признании их участниками </w:t>
            </w:r>
            <w:r w:rsidR="00D17303" w:rsidRPr="00EF2EC5">
              <w:rPr>
                <w:sz w:val="22"/>
                <w:szCs w:val="22"/>
                <w:lang w:eastAsia="en-US"/>
              </w:rPr>
              <w:t>торгов</w:t>
            </w:r>
            <w:r w:rsidRPr="00EF2EC5">
              <w:rPr>
                <w:sz w:val="22"/>
                <w:szCs w:val="22"/>
                <w:lang w:eastAsia="en-US"/>
              </w:rPr>
              <w:t xml:space="preserve"> или об отказе в признании участниками </w:t>
            </w:r>
            <w:r w:rsidR="00D17303" w:rsidRPr="00EF2EC5">
              <w:rPr>
                <w:sz w:val="22"/>
                <w:szCs w:val="22"/>
                <w:lang w:eastAsia="en-US"/>
              </w:rPr>
              <w:t>торгов</w:t>
            </w:r>
            <w:r w:rsidR="002A26CA" w:rsidRPr="00EF2EC5">
              <w:rPr>
                <w:sz w:val="22"/>
                <w:szCs w:val="22"/>
                <w:lang w:eastAsia="en-US"/>
              </w:rPr>
              <w:t xml:space="preserve"> </w:t>
            </w:r>
            <w:r w:rsidRPr="00EF2EC5">
              <w:rPr>
                <w:sz w:val="22"/>
                <w:szCs w:val="22"/>
                <w:lang w:eastAsia="en-US"/>
              </w:rPr>
              <w:t xml:space="preserve">с указанием оснований отказа. </w:t>
            </w:r>
          </w:p>
          <w:p w:rsidR="003A75CB" w:rsidRPr="00EF2EC5" w:rsidRDefault="003A75CB" w:rsidP="00D17303">
            <w:pPr>
              <w:pStyle w:val="a3"/>
              <w:keepNext/>
              <w:keepLines/>
              <w:mirrorIndents/>
              <w:jc w:val="both"/>
              <w:rPr>
                <w:rFonts w:ascii="Times New Roman" w:hAnsi="Times New Roman" w:cs="Times New Roman"/>
                <w:b/>
                <w:sz w:val="22"/>
                <w:szCs w:val="22"/>
                <w:lang w:eastAsia="en-US"/>
              </w:rPr>
            </w:pPr>
            <w:r w:rsidRPr="00EF2EC5">
              <w:rPr>
                <w:rFonts w:ascii="Times New Roman" w:hAnsi="Times New Roman" w:cs="Times New Roman"/>
                <w:sz w:val="22"/>
                <w:szCs w:val="22"/>
                <w:lang w:eastAsia="en-US"/>
              </w:rPr>
              <w:t xml:space="preserve">Информация о претендентах, не допущенных к участию в </w:t>
            </w:r>
            <w:r w:rsidR="00D17303" w:rsidRPr="00EF2EC5">
              <w:rPr>
                <w:rFonts w:ascii="Times New Roman" w:hAnsi="Times New Roman" w:cs="Times New Roman"/>
                <w:sz w:val="22"/>
                <w:szCs w:val="22"/>
                <w:lang w:eastAsia="en-US"/>
              </w:rPr>
              <w:t>торгах</w:t>
            </w:r>
            <w:r w:rsidRPr="00EF2EC5">
              <w:rPr>
                <w:rFonts w:ascii="Times New Roman" w:hAnsi="Times New Roman" w:cs="Times New Roman"/>
                <w:sz w:val="22"/>
                <w:szCs w:val="22"/>
                <w:lang w:eastAsia="en-US"/>
              </w:rPr>
              <w:t>, размещается в открытой части электронной площадки, на официальном сайте Российской Федерации для размещения информации о проведении торгов</w:t>
            </w:r>
            <w:hyperlink r:id="rId9" w:history="1">
              <w:r w:rsidRPr="00EF2EC5">
                <w:rPr>
                  <w:rStyle w:val="a6"/>
                  <w:rFonts w:ascii="Times New Roman" w:hAnsi="Times New Roman" w:cs="Times New Roman"/>
                  <w:b/>
                  <w:sz w:val="22"/>
                  <w:szCs w:val="22"/>
                  <w:lang w:val="en-US" w:eastAsia="en-US"/>
                </w:rPr>
                <w:t>www</w:t>
              </w:r>
              <w:r w:rsidRPr="00EF2EC5">
                <w:rPr>
                  <w:rStyle w:val="a6"/>
                  <w:rFonts w:ascii="Times New Roman" w:hAnsi="Times New Roman" w:cs="Times New Roman"/>
                  <w:b/>
                  <w:sz w:val="22"/>
                  <w:szCs w:val="22"/>
                  <w:lang w:eastAsia="en-US"/>
                </w:rPr>
                <w:t>.</w:t>
              </w:r>
              <w:r w:rsidRPr="00EF2EC5">
                <w:rPr>
                  <w:rStyle w:val="a6"/>
                  <w:rFonts w:ascii="Times New Roman" w:hAnsi="Times New Roman" w:cs="Times New Roman"/>
                  <w:b/>
                  <w:sz w:val="22"/>
                  <w:szCs w:val="22"/>
                  <w:lang w:val="en-US" w:eastAsia="en-US"/>
                </w:rPr>
                <w:t>torgi</w:t>
              </w:r>
              <w:r w:rsidRPr="00EF2EC5">
                <w:rPr>
                  <w:rStyle w:val="a6"/>
                  <w:rFonts w:ascii="Times New Roman" w:hAnsi="Times New Roman" w:cs="Times New Roman"/>
                  <w:b/>
                  <w:sz w:val="22"/>
                  <w:szCs w:val="22"/>
                  <w:lang w:eastAsia="en-US"/>
                </w:rPr>
                <w:t>.</w:t>
              </w:r>
              <w:r w:rsidRPr="00EF2EC5">
                <w:rPr>
                  <w:rStyle w:val="a6"/>
                  <w:rFonts w:ascii="Times New Roman" w:hAnsi="Times New Roman" w:cs="Times New Roman"/>
                  <w:b/>
                  <w:sz w:val="22"/>
                  <w:szCs w:val="22"/>
                  <w:lang w:val="en-US" w:eastAsia="en-US"/>
                </w:rPr>
                <w:t>gov</w:t>
              </w:r>
              <w:r w:rsidRPr="00EF2EC5">
                <w:rPr>
                  <w:rStyle w:val="a6"/>
                  <w:rFonts w:ascii="Times New Roman" w:hAnsi="Times New Roman" w:cs="Times New Roman"/>
                  <w:b/>
                  <w:sz w:val="22"/>
                  <w:szCs w:val="22"/>
                  <w:lang w:eastAsia="en-US"/>
                </w:rPr>
                <w:t>.</w:t>
              </w:r>
              <w:r w:rsidRPr="00EF2EC5">
                <w:rPr>
                  <w:rStyle w:val="a6"/>
                  <w:rFonts w:ascii="Times New Roman" w:hAnsi="Times New Roman" w:cs="Times New Roman"/>
                  <w:b/>
                  <w:sz w:val="22"/>
                  <w:szCs w:val="22"/>
                  <w:lang w:val="en-US" w:eastAsia="en-US"/>
                </w:rPr>
                <w:t>ru</w:t>
              </w:r>
            </w:hyperlink>
            <w:r w:rsidRPr="00EF2EC5">
              <w:rPr>
                <w:rStyle w:val="a6"/>
                <w:rFonts w:ascii="Times New Roman" w:hAnsi="Times New Roman" w:cs="Times New Roman"/>
                <w:b/>
                <w:sz w:val="22"/>
                <w:szCs w:val="22"/>
                <w:lang w:eastAsia="en-US"/>
              </w:rPr>
              <w:t xml:space="preserve">, </w:t>
            </w:r>
            <w:r w:rsidRPr="00EF2EC5">
              <w:rPr>
                <w:rFonts w:ascii="Times New Roman" w:hAnsi="Times New Roman" w:cs="Times New Roman"/>
                <w:sz w:val="22"/>
                <w:szCs w:val="22"/>
                <w:lang w:eastAsia="en-US"/>
              </w:rPr>
              <w:t>на сайте</w:t>
            </w:r>
            <w:r w:rsidR="00FD7EB9" w:rsidRPr="00EF2EC5">
              <w:rPr>
                <w:rFonts w:ascii="Times New Roman" w:hAnsi="Times New Roman" w:cs="Times New Roman"/>
                <w:sz w:val="22"/>
                <w:szCs w:val="22"/>
                <w:lang w:eastAsia="en-US"/>
              </w:rPr>
              <w:t xml:space="preserve"> Кукморского муниципального района Республика Татарстан </w:t>
            </w:r>
            <w:hyperlink r:id="rId10" w:history="1">
              <w:r w:rsidR="00FD7EB9" w:rsidRPr="00EF2EC5">
                <w:rPr>
                  <w:rStyle w:val="a6"/>
                  <w:rFonts w:ascii="Times New Roman" w:hAnsi="Times New Roman" w:cs="Times New Roman"/>
                  <w:b/>
                  <w:sz w:val="22"/>
                  <w:szCs w:val="22"/>
                  <w:lang w:val="en-US" w:eastAsia="en-US"/>
                </w:rPr>
                <w:t>www</w:t>
              </w:r>
              <w:r w:rsidR="00FD7EB9" w:rsidRPr="00EF2EC5">
                <w:rPr>
                  <w:rStyle w:val="a6"/>
                  <w:rFonts w:ascii="Times New Roman" w:hAnsi="Times New Roman" w:cs="Times New Roman"/>
                  <w:b/>
                  <w:sz w:val="22"/>
                  <w:szCs w:val="22"/>
                  <w:lang w:eastAsia="en-US"/>
                </w:rPr>
                <w:t>.</w:t>
              </w:r>
              <w:r w:rsidR="00FD7EB9" w:rsidRPr="00EF2EC5">
                <w:rPr>
                  <w:rStyle w:val="a6"/>
                  <w:rFonts w:ascii="Times New Roman" w:hAnsi="Times New Roman" w:cs="Times New Roman"/>
                  <w:b/>
                  <w:sz w:val="22"/>
                  <w:szCs w:val="22"/>
                  <w:lang w:val="en-US" w:eastAsia="en-US"/>
                </w:rPr>
                <w:t>kukmor</w:t>
              </w:r>
              <w:r w:rsidR="00FD7EB9" w:rsidRPr="00EF2EC5">
                <w:rPr>
                  <w:rStyle w:val="a6"/>
                  <w:rFonts w:ascii="Times New Roman" w:hAnsi="Times New Roman" w:cs="Times New Roman"/>
                  <w:b/>
                  <w:sz w:val="22"/>
                  <w:szCs w:val="22"/>
                  <w:lang w:eastAsia="en-US"/>
                </w:rPr>
                <w:t>.</w:t>
              </w:r>
              <w:r w:rsidR="00FD7EB9" w:rsidRPr="00EF2EC5">
                <w:rPr>
                  <w:rStyle w:val="a6"/>
                  <w:rFonts w:ascii="Times New Roman" w:hAnsi="Times New Roman" w:cs="Times New Roman"/>
                  <w:b/>
                  <w:sz w:val="22"/>
                  <w:szCs w:val="22"/>
                  <w:lang w:val="en-US" w:eastAsia="en-US"/>
                </w:rPr>
                <w:t>tatarstan</w:t>
              </w:r>
              <w:r w:rsidR="00FD7EB9" w:rsidRPr="00EF2EC5">
                <w:rPr>
                  <w:rStyle w:val="a6"/>
                  <w:rFonts w:ascii="Times New Roman" w:hAnsi="Times New Roman" w:cs="Times New Roman"/>
                  <w:b/>
                  <w:sz w:val="22"/>
                  <w:szCs w:val="22"/>
                  <w:lang w:eastAsia="en-US"/>
                </w:rPr>
                <w:t>.</w:t>
              </w:r>
              <w:proofErr w:type="spellStart"/>
              <w:r w:rsidR="00FD7EB9" w:rsidRPr="00EF2EC5">
                <w:rPr>
                  <w:rStyle w:val="a6"/>
                  <w:rFonts w:ascii="Times New Roman" w:hAnsi="Times New Roman" w:cs="Times New Roman"/>
                  <w:b/>
                  <w:sz w:val="22"/>
                  <w:szCs w:val="22"/>
                  <w:lang w:val="en-US" w:eastAsia="en-US"/>
                </w:rPr>
                <w:t>ru</w:t>
              </w:r>
              <w:proofErr w:type="spellEnd"/>
            </w:hyperlink>
            <w:r w:rsidRPr="00EF2EC5">
              <w:rPr>
                <w:rFonts w:ascii="Times New Roman" w:hAnsi="Times New Roman" w:cs="Times New Roman"/>
                <w:sz w:val="22"/>
                <w:szCs w:val="22"/>
                <w:lang w:eastAsia="en-US"/>
              </w:rPr>
              <w:t xml:space="preserve">, на Электронной площадке - </w:t>
            </w:r>
            <w:r w:rsidRPr="00EF2EC5">
              <w:rPr>
                <w:rFonts w:ascii="Times New Roman" w:hAnsi="Times New Roman" w:cs="Times New Roman"/>
                <w:b/>
                <w:sz w:val="22"/>
                <w:szCs w:val="22"/>
                <w:lang w:val="en-US" w:eastAsia="en-US"/>
              </w:rPr>
              <w:t>sale</w:t>
            </w:r>
            <w:r w:rsidRPr="00EF2EC5">
              <w:rPr>
                <w:rFonts w:ascii="Times New Roman" w:hAnsi="Times New Roman" w:cs="Times New Roman"/>
                <w:b/>
                <w:sz w:val="22"/>
                <w:szCs w:val="22"/>
                <w:lang w:eastAsia="en-US"/>
              </w:rPr>
              <w:t>.</w:t>
            </w:r>
            <w:proofErr w:type="spellStart"/>
            <w:r w:rsidRPr="00EF2EC5">
              <w:rPr>
                <w:rFonts w:ascii="Times New Roman" w:hAnsi="Times New Roman" w:cs="Times New Roman"/>
                <w:b/>
                <w:sz w:val="22"/>
                <w:szCs w:val="22"/>
                <w:lang w:val="en-US" w:eastAsia="en-US"/>
              </w:rPr>
              <w:t>zakazrf</w:t>
            </w:r>
            <w:proofErr w:type="spellEnd"/>
            <w:r w:rsidRPr="00EF2EC5">
              <w:rPr>
                <w:rFonts w:ascii="Times New Roman" w:hAnsi="Times New Roman" w:cs="Times New Roman"/>
                <w:b/>
                <w:sz w:val="22"/>
                <w:szCs w:val="22"/>
                <w:lang w:eastAsia="en-US"/>
              </w:rPr>
              <w:t>.</w:t>
            </w:r>
            <w:proofErr w:type="spellStart"/>
            <w:r w:rsidRPr="00EF2EC5">
              <w:rPr>
                <w:rFonts w:ascii="Times New Roman" w:hAnsi="Times New Roman" w:cs="Times New Roman"/>
                <w:b/>
                <w:sz w:val="22"/>
                <w:szCs w:val="22"/>
                <w:lang w:val="en-US" w:eastAsia="en-US"/>
              </w:rPr>
              <w:t>ru</w:t>
            </w:r>
            <w:proofErr w:type="spellEnd"/>
          </w:p>
        </w:tc>
      </w:tr>
      <w:tr w:rsidR="003A75CB" w:rsidRPr="00EF2EC5" w:rsidTr="00B078F9">
        <w:tc>
          <w:tcPr>
            <w:tcW w:w="567" w:type="dxa"/>
            <w:tcBorders>
              <w:top w:val="single" w:sz="4" w:space="0" w:color="auto"/>
              <w:left w:val="single" w:sz="4" w:space="0" w:color="auto"/>
              <w:bottom w:val="single" w:sz="4" w:space="0" w:color="auto"/>
              <w:right w:val="single" w:sz="4" w:space="0" w:color="auto"/>
            </w:tcBorders>
            <w:hideMark/>
          </w:tcPr>
          <w:p w:rsidR="003A75CB" w:rsidRPr="00EF2EC5" w:rsidRDefault="003A75CB">
            <w:pPr>
              <w:jc w:val="center"/>
              <w:rPr>
                <w:b/>
                <w:sz w:val="22"/>
                <w:szCs w:val="22"/>
                <w:lang w:eastAsia="en-US"/>
              </w:rPr>
            </w:pPr>
            <w:r w:rsidRPr="00EF2EC5">
              <w:rPr>
                <w:b/>
                <w:sz w:val="22"/>
                <w:szCs w:val="22"/>
                <w:lang w:eastAsia="en-US"/>
              </w:rPr>
              <w:t>14</w:t>
            </w:r>
          </w:p>
        </w:tc>
        <w:tc>
          <w:tcPr>
            <w:tcW w:w="10171" w:type="dxa"/>
            <w:tcBorders>
              <w:top w:val="single" w:sz="4" w:space="0" w:color="auto"/>
              <w:left w:val="single" w:sz="4" w:space="0" w:color="auto"/>
              <w:bottom w:val="single" w:sz="4" w:space="0" w:color="auto"/>
              <w:right w:val="single" w:sz="4" w:space="0" w:color="auto"/>
            </w:tcBorders>
            <w:hideMark/>
          </w:tcPr>
          <w:p w:rsidR="003A75CB" w:rsidRPr="00EF2EC5" w:rsidRDefault="003A75CB">
            <w:pPr>
              <w:pStyle w:val="a7"/>
              <w:keepNext/>
              <w:keepLines/>
              <w:spacing w:line="240" w:lineRule="auto"/>
              <w:ind w:firstLine="0"/>
              <w:mirrorIndents/>
              <w:rPr>
                <w:sz w:val="22"/>
                <w:szCs w:val="22"/>
                <w:lang w:eastAsia="en-US"/>
              </w:rPr>
            </w:pPr>
            <w:r w:rsidRPr="00EF2EC5">
              <w:rPr>
                <w:b/>
                <w:sz w:val="22"/>
                <w:szCs w:val="22"/>
                <w:lang w:eastAsia="en-US"/>
              </w:rPr>
              <w:t xml:space="preserve">Дата и время проведения </w:t>
            </w:r>
            <w:r w:rsidR="00D17303" w:rsidRPr="00EF2EC5">
              <w:rPr>
                <w:b/>
                <w:sz w:val="22"/>
                <w:szCs w:val="22"/>
                <w:lang w:eastAsia="en-US"/>
              </w:rPr>
              <w:t>торгов</w:t>
            </w:r>
            <w:r w:rsidRPr="00EF2EC5">
              <w:rPr>
                <w:b/>
                <w:sz w:val="22"/>
                <w:szCs w:val="22"/>
                <w:lang w:eastAsia="en-US"/>
              </w:rPr>
              <w:t xml:space="preserve"> в электронной форме: </w:t>
            </w:r>
            <w:r w:rsidR="00865768">
              <w:rPr>
                <w:b/>
                <w:i/>
                <w:sz w:val="22"/>
                <w:szCs w:val="22"/>
                <w:highlight w:val="green"/>
                <w:u w:val="single"/>
                <w:lang w:eastAsia="en-US"/>
              </w:rPr>
              <w:t>10</w:t>
            </w:r>
            <w:r w:rsidRPr="00EF2EC5">
              <w:rPr>
                <w:b/>
                <w:i/>
                <w:sz w:val="22"/>
                <w:szCs w:val="22"/>
                <w:highlight w:val="green"/>
                <w:u w:val="single"/>
                <w:lang w:eastAsia="en-US"/>
              </w:rPr>
              <w:t>.0</w:t>
            </w:r>
            <w:r w:rsidR="00F61171">
              <w:rPr>
                <w:b/>
                <w:i/>
                <w:sz w:val="22"/>
                <w:szCs w:val="22"/>
                <w:highlight w:val="green"/>
                <w:u w:val="single"/>
                <w:lang w:eastAsia="en-US"/>
              </w:rPr>
              <w:t>2</w:t>
            </w:r>
            <w:r w:rsidRPr="00EF2EC5">
              <w:rPr>
                <w:b/>
                <w:i/>
                <w:sz w:val="22"/>
                <w:szCs w:val="22"/>
                <w:highlight w:val="green"/>
                <w:u w:val="single"/>
                <w:lang w:eastAsia="en-US"/>
              </w:rPr>
              <w:t>.20</w:t>
            </w:r>
            <w:r w:rsidR="00B808CF" w:rsidRPr="00F61171">
              <w:rPr>
                <w:b/>
                <w:i/>
                <w:sz w:val="22"/>
                <w:szCs w:val="22"/>
                <w:highlight w:val="green"/>
                <w:u w:val="single"/>
                <w:lang w:eastAsia="en-US"/>
              </w:rPr>
              <w:t>2</w:t>
            </w:r>
            <w:r w:rsidR="00F61171" w:rsidRPr="00F61171">
              <w:rPr>
                <w:b/>
                <w:i/>
                <w:sz w:val="22"/>
                <w:szCs w:val="22"/>
                <w:highlight w:val="green"/>
                <w:u w:val="single"/>
                <w:lang w:eastAsia="en-US"/>
              </w:rPr>
              <w:t>2</w:t>
            </w:r>
          </w:p>
          <w:p w:rsidR="003A75CB" w:rsidRPr="00EF2EC5" w:rsidRDefault="003A75CB">
            <w:pPr>
              <w:keepNext/>
              <w:keepLines/>
              <w:mirrorIndents/>
              <w:rPr>
                <w:sz w:val="22"/>
                <w:szCs w:val="22"/>
                <w:lang w:eastAsia="en-US"/>
              </w:rPr>
            </w:pPr>
            <w:r w:rsidRPr="00EF2EC5">
              <w:rPr>
                <w:b/>
                <w:sz w:val="22"/>
                <w:szCs w:val="22"/>
                <w:highlight w:val="green"/>
                <w:u w:val="single"/>
                <w:lang w:eastAsia="en-US"/>
              </w:rPr>
              <w:t>Начало в 09.00</w:t>
            </w:r>
            <w:r w:rsidRPr="00EF2EC5">
              <w:rPr>
                <w:sz w:val="22"/>
                <w:szCs w:val="22"/>
                <w:lang w:eastAsia="en-US"/>
              </w:rPr>
              <w:t xml:space="preserve"> (время проведения процедуры </w:t>
            </w:r>
            <w:r w:rsidR="00D17303" w:rsidRPr="00EF2EC5">
              <w:rPr>
                <w:sz w:val="22"/>
                <w:szCs w:val="22"/>
                <w:lang w:eastAsia="en-US"/>
              </w:rPr>
              <w:t>торгов</w:t>
            </w:r>
            <w:r w:rsidRPr="00EF2EC5">
              <w:rPr>
                <w:sz w:val="22"/>
                <w:szCs w:val="22"/>
                <w:lang w:eastAsia="en-US"/>
              </w:rPr>
              <w:t xml:space="preserve"> соответствует местному времени, в котором функционирует электронная площадка).</w:t>
            </w:r>
          </w:p>
          <w:p w:rsidR="003A75CB" w:rsidRPr="00EF2EC5" w:rsidRDefault="003A75CB">
            <w:pPr>
              <w:pStyle w:val="a3"/>
              <w:keepNext/>
              <w:keepLines/>
              <w:mirrorIndents/>
              <w:jc w:val="both"/>
              <w:rPr>
                <w:rFonts w:ascii="Times New Roman" w:hAnsi="Times New Roman" w:cs="Times New Roman"/>
                <w:b/>
                <w:sz w:val="22"/>
                <w:szCs w:val="22"/>
                <w:lang w:eastAsia="en-US"/>
              </w:rPr>
            </w:pPr>
            <w:r w:rsidRPr="00EF2EC5">
              <w:rPr>
                <w:rFonts w:ascii="Times New Roman" w:hAnsi="Times New Roman" w:cs="Times New Roman"/>
                <w:b/>
                <w:sz w:val="22"/>
                <w:szCs w:val="22"/>
                <w:lang w:eastAsia="en-US"/>
              </w:rPr>
              <w:t xml:space="preserve">Правила проведения </w:t>
            </w:r>
            <w:r w:rsidR="00D17303" w:rsidRPr="00EF2EC5">
              <w:rPr>
                <w:rFonts w:ascii="Times New Roman" w:hAnsi="Times New Roman" w:cs="Times New Roman"/>
                <w:b/>
                <w:sz w:val="22"/>
                <w:szCs w:val="22"/>
                <w:lang w:eastAsia="en-US"/>
              </w:rPr>
              <w:t>торгов</w:t>
            </w:r>
            <w:r w:rsidRPr="00EF2EC5">
              <w:rPr>
                <w:rFonts w:ascii="Times New Roman" w:hAnsi="Times New Roman" w:cs="Times New Roman"/>
                <w:b/>
                <w:sz w:val="22"/>
                <w:szCs w:val="22"/>
                <w:lang w:eastAsia="en-US"/>
              </w:rPr>
              <w:t xml:space="preserve"> в электронной форме:</w:t>
            </w:r>
          </w:p>
          <w:p w:rsidR="006D6000" w:rsidRPr="00EF2EC5" w:rsidRDefault="006D6000" w:rsidP="006D6000">
            <w:pPr>
              <w:autoSpaceDE w:val="0"/>
              <w:autoSpaceDN w:val="0"/>
              <w:adjustRightInd w:val="0"/>
              <w:jc w:val="both"/>
              <w:rPr>
                <w:rFonts w:eastAsiaTheme="minorHAnsi"/>
                <w:sz w:val="22"/>
                <w:szCs w:val="22"/>
                <w:lang w:eastAsia="en-US"/>
              </w:rPr>
            </w:pPr>
            <w:r w:rsidRPr="00EF2EC5">
              <w:rPr>
                <w:rFonts w:eastAsiaTheme="minorHAnsi"/>
                <w:sz w:val="22"/>
                <w:szCs w:val="22"/>
                <w:lang w:eastAsia="en-US"/>
              </w:rPr>
              <w:t xml:space="preserve">Процедура продажи имущества проводится в день и </w:t>
            </w:r>
            <w:proofErr w:type="gramStart"/>
            <w:r w:rsidRPr="00EF2EC5">
              <w:rPr>
                <w:rFonts w:eastAsiaTheme="minorHAnsi"/>
                <w:sz w:val="22"/>
                <w:szCs w:val="22"/>
                <w:lang w:eastAsia="en-US"/>
              </w:rPr>
              <w:t>во время</w:t>
            </w:r>
            <w:proofErr w:type="gramEnd"/>
            <w:r w:rsidRPr="00EF2EC5">
              <w:rPr>
                <w:rFonts w:eastAsiaTheme="minorHAnsi"/>
                <w:sz w:val="22"/>
                <w:szCs w:val="22"/>
                <w:lang w:eastAsia="en-US"/>
              </w:rPr>
              <w:t>,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на величину, равную величине "шага понижения", но не ниже цены отсечения.</w:t>
            </w:r>
          </w:p>
          <w:p w:rsidR="006D6000" w:rsidRPr="00EF2EC5" w:rsidRDefault="006D6000" w:rsidP="006D6000">
            <w:pPr>
              <w:autoSpaceDE w:val="0"/>
              <w:autoSpaceDN w:val="0"/>
              <w:adjustRightInd w:val="0"/>
              <w:jc w:val="both"/>
              <w:rPr>
                <w:rFonts w:eastAsiaTheme="minorHAnsi"/>
                <w:sz w:val="22"/>
                <w:szCs w:val="22"/>
                <w:lang w:eastAsia="en-US"/>
              </w:rPr>
            </w:pPr>
            <w:r w:rsidRPr="00EF2EC5">
              <w:rPr>
                <w:rFonts w:eastAsiaTheme="minorHAnsi"/>
                <w:sz w:val="22"/>
                <w:szCs w:val="22"/>
                <w:lang w:eastAsia="en-US"/>
              </w:rPr>
              <w:t xml:space="preserve">  "Шаг понижения"</w:t>
            </w:r>
            <w:r w:rsidR="008C52A6" w:rsidRPr="00EF2EC5">
              <w:rPr>
                <w:rFonts w:eastAsiaTheme="minorHAnsi"/>
                <w:sz w:val="22"/>
                <w:szCs w:val="22"/>
                <w:lang w:eastAsia="en-US"/>
              </w:rPr>
              <w:t xml:space="preserve"> </w:t>
            </w:r>
            <w:r w:rsidRPr="00EF2EC5">
              <w:rPr>
                <w:rFonts w:eastAsiaTheme="minorHAnsi"/>
                <w:sz w:val="22"/>
                <w:szCs w:val="22"/>
                <w:lang w:eastAsia="en-US"/>
              </w:rPr>
              <w:t>не изменяется в течение всей процедуры продажи имущества посредством публичного предложения.</w:t>
            </w:r>
          </w:p>
          <w:p w:rsidR="006D6000" w:rsidRPr="00EF2EC5" w:rsidRDefault="006D6000" w:rsidP="006D6000">
            <w:pPr>
              <w:autoSpaceDE w:val="0"/>
              <w:autoSpaceDN w:val="0"/>
              <w:adjustRightInd w:val="0"/>
              <w:jc w:val="both"/>
              <w:rPr>
                <w:rFonts w:eastAsiaTheme="minorHAnsi"/>
                <w:sz w:val="22"/>
                <w:szCs w:val="22"/>
                <w:lang w:eastAsia="en-US"/>
              </w:rPr>
            </w:pPr>
            <w:r w:rsidRPr="00EF2EC5">
              <w:rPr>
                <w:rFonts w:eastAsiaTheme="minorHAnsi"/>
                <w:sz w:val="22"/>
                <w:szCs w:val="22"/>
                <w:lang w:eastAsia="en-US"/>
              </w:rPr>
              <w:t xml:space="preserve">Время приема предложений участников о цене первоначального предложения составляет </w:t>
            </w:r>
            <w:r w:rsidR="008C52A6" w:rsidRPr="00EF2EC5">
              <w:rPr>
                <w:rFonts w:eastAsiaTheme="minorHAnsi"/>
                <w:sz w:val="22"/>
                <w:szCs w:val="22"/>
                <w:lang w:eastAsia="en-US"/>
              </w:rPr>
              <w:t>1</w:t>
            </w:r>
            <w:r w:rsidRPr="00EF2EC5">
              <w:rPr>
                <w:rFonts w:eastAsiaTheme="minorHAnsi"/>
                <w:sz w:val="22"/>
                <w:szCs w:val="22"/>
                <w:lang w:eastAsia="en-US"/>
              </w:rPr>
              <w:t xml:space="preserve">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6D6000" w:rsidRPr="00EF2EC5" w:rsidRDefault="006D6000" w:rsidP="006D6000">
            <w:pPr>
              <w:autoSpaceDE w:val="0"/>
              <w:autoSpaceDN w:val="0"/>
              <w:adjustRightInd w:val="0"/>
              <w:jc w:val="both"/>
              <w:rPr>
                <w:rFonts w:eastAsiaTheme="minorHAnsi"/>
                <w:sz w:val="22"/>
                <w:szCs w:val="22"/>
                <w:lang w:eastAsia="en-US"/>
              </w:rPr>
            </w:pPr>
            <w:r w:rsidRPr="00EF2EC5">
              <w:rPr>
                <w:rFonts w:eastAsiaTheme="minorHAnsi"/>
                <w:sz w:val="22"/>
                <w:szCs w:val="22"/>
                <w:lang w:eastAsia="en-US"/>
              </w:rP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6D6000" w:rsidRPr="00EF2EC5" w:rsidRDefault="006D6000" w:rsidP="006D6000">
            <w:pPr>
              <w:autoSpaceDE w:val="0"/>
              <w:autoSpaceDN w:val="0"/>
              <w:adjustRightInd w:val="0"/>
              <w:jc w:val="both"/>
              <w:rPr>
                <w:rFonts w:eastAsiaTheme="minorHAnsi"/>
                <w:sz w:val="22"/>
                <w:szCs w:val="22"/>
                <w:lang w:eastAsia="en-US"/>
              </w:rPr>
            </w:pPr>
            <w:r w:rsidRPr="00EF2EC5">
              <w:rPr>
                <w:rFonts w:eastAsiaTheme="minorHAnsi"/>
                <w:sz w:val="22"/>
                <w:szCs w:val="22"/>
                <w:lang w:eastAsia="en-US"/>
              </w:rPr>
              <w:t xml:space="preserve">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w:t>
            </w:r>
            <w:r w:rsidR="008C52A6" w:rsidRPr="00EF2EC5">
              <w:rPr>
                <w:rFonts w:eastAsiaTheme="minorHAnsi"/>
                <w:sz w:val="22"/>
                <w:szCs w:val="22"/>
                <w:lang w:eastAsia="en-US"/>
              </w:rPr>
              <w:t>в</w:t>
            </w:r>
            <w:r w:rsidRPr="00EF2EC5">
              <w:rPr>
                <w:rFonts w:eastAsiaTheme="minorHAnsi"/>
                <w:sz w:val="22"/>
                <w:szCs w:val="22"/>
                <w:lang w:eastAsia="en-US"/>
              </w:rPr>
              <w:t xml:space="preserve"> </w:t>
            </w:r>
            <w:r w:rsidR="008C52A6" w:rsidRPr="00EF2EC5">
              <w:rPr>
                <w:rFonts w:eastAsiaTheme="minorHAnsi"/>
                <w:sz w:val="22"/>
                <w:szCs w:val="22"/>
                <w:lang w:eastAsia="en-US"/>
              </w:rPr>
              <w:t xml:space="preserve">нижеуказанном </w:t>
            </w:r>
            <w:r w:rsidRPr="00EF2EC5">
              <w:rPr>
                <w:rFonts w:eastAsiaTheme="minorHAnsi"/>
                <w:sz w:val="22"/>
                <w:szCs w:val="22"/>
                <w:lang w:eastAsia="en-US"/>
              </w:rPr>
              <w:t>порядке</w:t>
            </w:r>
            <w:r w:rsidR="008C52A6" w:rsidRPr="00EF2EC5">
              <w:rPr>
                <w:rFonts w:eastAsiaTheme="minorHAnsi"/>
                <w:sz w:val="22"/>
                <w:szCs w:val="22"/>
                <w:lang w:eastAsia="en-US"/>
              </w:rPr>
              <w:t>.</w:t>
            </w:r>
            <w:r w:rsidRPr="00EF2EC5">
              <w:rPr>
                <w:rFonts w:eastAsiaTheme="minorHAnsi"/>
                <w:sz w:val="22"/>
                <w:szCs w:val="22"/>
                <w:lang w:eastAsia="en-US"/>
              </w:rPr>
              <w:t xml:space="preserve">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6D6000" w:rsidRPr="00EF2EC5" w:rsidRDefault="008C52A6" w:rsidP="00B078F9">
            <w:pPr>
              <w:autoSpaceDE w:val="0"/>
              <w:autoSpaceDN w:val="0"/>
              <w:adjustRightInd w:val="0"/>
              <w:jc w:val="both"/>
              <w:rPr>
                <w:b/>
                <w:sz w:val="22"/>
                <w:szCs w:val="22"/>
                <w:lang w:eastAsia="en-US"/>
              </w:rPr>
            </w:pPr>
            <w:r w:rsidRPr="00EF2EC5">
              <w:rPr>
                <w:rFonts w:eastAsiaTheme="minorHAnsi"/>
                <w:sz w:val="22"/>
                <w:szCs w:val="22"/>
                <w:lang w:eastAsia="en-US"/>
              </w:rPr>
              <w:t xml:space="preserve"> </w:t>
            </w:r>
            <w:r w:rsidR="006D6000" w:rsidRPr="00EF2EC5">
              <w:rPr>
                <w:rFonts w:eastAsiaTheme="minorHAnsi"/>
                <w:sz w:val="22"/>
                <w:szCs w:val="22"/>
                <w:lang w:eastAsia="en-US"/>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6D6000" w:rsidRPr="00EF2EC5" w:rsidRDefault="008C52A6">
            <w:pPr>
              <w:pStyle w:val="a3"/>
              <w:keepNext/>
              <w:keepLines/>
              <w:mirrorIndents/>
              <w:jc w:val="both"/>
              <w:rPr>
                <w:rFonts w:ascii="Times New Roman" w:hAnsi="Times New Roman" w:cs="Times New Roman"/>
                <w:sz w:val="22"/>
                <w:szCs w:val="22"/>
                <w:u w:val="single"/>
                <w:lang w:eastAsia="en-US"/>
              </w:rPr>
            </w:pPr>
            <w:r w:rsidRPr="00EF2EC5">
              <w:rPr>
                <w:rFonts w:ascii="Times New Roman" w:hAnsi="Times New Roman" w:cs="Times New Roman"/>
                <w:sz w:val="22"/>
                <w:szCs w:val="22"/>
                <w:u w:val="single"/>
                <w:lang w:eastAsia="en-US"/>
              </w:rPr>
              <w:lastRenderedPageBreak/>
              <w:t>Порядок проведения аукциона</w:t>
            </w:r>
            <w:r w:rsidR="00B078F9" w:rsidRPr="00EF2EC5">
              <w:rPr>
                <w:rFonts w:ascii="Times New Roman" w:hAnsi="Times New Roman" w:cs="Times New Roman"/>
                <w:sz w:val="22"/>
                <w:szCs w:val="22"/>
                <w:u w:val="single"/>
                <w:lang w:eastAsia="en-US"/>
              </w:rPr>
              <w:t xml:space="preserve"> (для сведения)</w:t>
            </w:r>
            <w:r w:rsidRPr="00EF2EC5">
              <w:rPr>
                <w:rFonts w:ascii="Times New Roman" w:hAnsi="Times New Roman" w:cs="Times New Roman"/>
                <w:sz w:val="22"/>
                <w:szCs w:val="22"/>
                <w:u w:val="single"/>
                <w:lang w:eastAsia="en-US"/>
              </w:rPr>
              <w:t>:</w:t>
            </w:r>
          </w:p>
          <w:p w:rsidR="003A75CB" w:rsidRPr="00EF2EC5" w:rsidRDefault="003A75CB">
            <w:pPr>
              <w:keepNext/>
              <w:keepLines/>
              <w:autoSpaceDE w:val="0"/>
              <w:autoSpaceDN w:val="0"/>
              <w:adjustRightInd w:val="0"/>
              <w:mirrorIndents/>
              <w:jc w:val="both"/>
              <w:rPr>
                <w:sz w:val="22"/>
                <w:szCs w:val="22"/>
                <w:lang w:eastAsia="en-US"/>
              </w:rPr>
            </w:pPr>
            <w:r w:rsidRPr="00EF2EC5">
              <w:rPr>
                <w:sz w:val="22"/>
                <w:szCs w:val="22"/>
                <w:lang w:eastAsia="en-US"/>
              </w:rPr>
              <w:t xml:space="preserve">Во время проведения процедуры </w:t>
            </w:r>
            <w:r w:rsidR="00CF5455" w:rsidRPr="00EF2EC5">
              <w:rPr>
                <w:sz w:val="22"/>
                <w:szCs w:val="22"/>
                <w:lang w:eastAsia="en-US"/>
              </w:rPr>
              <w:t>торгов</w:t>
            </w:r>
            <w:r w:rsidRPr="00EF2EC5">
              <w:rPr>
                <w:sz w:val="22"/>
                <w:szCs w:val="22"/>
                <w:lang w:eastAsia="en-US"/>
              </w:rPr>
              <w:t xml:space="preserve">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A75CB" w:rsidRPr="00EF2EC5" w:rsidRDefault="003A75CB">
            <w:pPr>
              <w:keepNext/>
              <w:keepLines/>
              <w:autoSpaceDE w:val="0"/>
              <w:autoSpaceDN w:val="0"/>
              <w:adjustRightInd w:val="0"/>
              <w:mirrorIndents/>
              <w:jc w:val="both"/>
              <w:rPr>
                <w:sz w:val="22"/>
                <w:szCs w:val="22"/>
                <w:lang w:eastAsia="en-US"/>
              </w:rPr>
            </w:pPr>
            <w:r w:rsidRPr="00EF2EC5">
              <w:rPr>
                <w:sz w:val="22"/>
                <w:szCs w:val="22"/>
                <w:lang w:eastAsia="en-US"/>
              </w:rPr>
              <w:t xml:space="preserve">В течение </w:t>
            </w:r>
            <w:r w:rsidR="00FD7EB9" w:rsidRPr="00EF2EC5">
              <w:rPr>
                <w:sz w:val="22"/>
                <w:szCs w:val="22"/>
                <w:lang w:eastAsia="en-US"/>
              </w:rPr>
              <w:t>1 (</w:t>
            </w:r>
            <w:r w:rsidRPr="00EF2EC5">
              <w:rPr>
                <w:sz w:val="22"/>
                <w:szCs w:val="22"/>
                <w:lang w:eastAsia="en-US"/>
              </w:rPr>
              <w:t>одного</w:t>
            </w:r>
            <w:r w:rsidR="00FD7EB9" w:rsidRPr="00EF2EC5">
              <w:rPr>
                <w:sz w:val="22"/>
                <w:szCs w:val="22"/>
                <w:lang w:eastAsia="en-US"/>
              </w:rPr>
              <w:t>)</w:t>
            </w:r>
            <w:r w:rsidRPr="00EF2EC5">
              <w:rPr>
                <w:sz w:val="22"/>
                <w:szCs w:val="22"/>
                <w:lang w:eastAsia="en-US"/>
              </w:rPr>
              <w:t xml:space="preserve"> часа со времени начала проведения процедуры </w:t>
            </w:r>
            <w:r w:rsidR="00CF5455" w:rsidRPr="00EF2EC5">
              <w:rPr>
                <w:sz w:val="22"/>
                <w:szCs w:val="22"/>
                <w:lang w:eastAsia="en-US"/>
              </w:rPr>
              <w:t>торгов</w:t>
            </w:r>
            <w:r w:rsidRPr="00EF2EC5">
              <w:rPr>
                <w:sz w:val="22"/>
                <w:szCs w:val="22"/>
                <w:lang w:eastAsia="en-US"/>
              </w:rPr>
              <w:t xml:space="preserve"> участникам предлагается заявить о приобретении имущества по начальной цене. В случае если в течение указанного времени:</w:t>
            </w:r>
          </w:p>
          <w:p w:rsidR="003A75CB" w:rsidRPr="00EF2EC5" w:rsidRDefault="003A75CB">
            <w:pPr>
              <w:keepNext/>
              <w:keepLines/>
              <w:autoSpaceDE w:val="0"/>
              <w:autoSpaceDN w:val="0"/>
              <w:adjustRightInd w:val="0"/>
              <w:mirrorIndents/>
              <w:jc w:val="both"/>
              <w:rPr>
                <w:sz w:val="22"/>
                <w:szCs w:val="22"/>
                <w:lang w:eastAsia="en-US"/>
              </w:rPr>
            </w:pPr>
            <w:bookmarkStart w:id="5" w:name="sub_79"/>
            <w:r w:rsidRPr="00EF2EC5">
              <w:rPr>
                <w:sz w:val="22"/>
                <w:szCs w:val="22"/>
                <w:lang w:eastAsia="en-US"/>
              </w:rPr>
              <w:t xml:space="preserve">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w:t>
            </w:r>
            <w:r w:rsidR="00D17303" w:rsidRPr="00EF2EC5">
              <w:rPr>
                <w:sz w:val="22"/>
                <w:szCs w:val="22"/>
                <w:lang w:eastAsia="en-US"/>
              </w:rPr>
              <w:t>торги</w:t>
            </w:r>
            <w:r w:rsidRPr="00EF2EC5">
              <w:rPr>
                <w:sz w:val="22"/>
                <w:szCs w:val="22"/>
                <w:lang w:eastAsia="en-US"/>
              </w:rPr>
              <w:t xml:space="preserve"> с помощью программно-аппаратных средств электронной площадки заверша</w:t>
            </w:r>
            <w:r w:rsidR="00D17303" w:rsidRPr="00EF2EC5">
              <w:rPr>
                <w:sz w:val="22"/>
                <w:szCs w:val="22"/>
                <w:lang w:eastAsia="en-US"/>
              </w:rPr>
              <w:t>ю</w:t>
            </w:r>
            <w:r w:rsidRPr="00EF2EC5">
              <w:rPr>
                <w:sz w:val="22"/>
                <w:szCs w:val="22"/>
                <w:lang w:eastAsia="en-US"/>
              </w:rPr>
              <w:t>тся;</w:t>
            </w:r>
            <w:bookmarkEnd w:id="5"/>
          </w:p>
          <w:p w:rsidR="003A75CB" w:rsidRPr="00EF2EC5" w:rsidRDefault="003A75CB" w:rsidP="00CF5455">
            <w:pPr>
              <w:pStyle w:val="a3"/>
              <w:keepNext/>
              <w:keepLines/>
              <w:mirrorIndents/>
              <w:jc w:val="both"/>
              <w:rPr>
                <w:rFonts w:ascii="Times New Roman" w:hAnsi="Times New Roman" w:cs="Times New Roman"/>
                <w:b/>
                <w:sz w:val="22"/>
                <w:szCs w:val="22"/>
                <w:lang w:eastAsia="en-US"/>
              </w:rPr>
            </w:pPr>
            <w:bookmarkStart w:id="6" w:name="sub_80"/>
            <w:r w:rsidRPr="00EF2EC5">
              <w:rPr>
                <w:rFonts w:ascii="Times New Roman" w:hAnsi="Times New Roman" w:cs="Times New Roman"/>
                <w:sz w:val="22"/>
                <w:szCs w:val="22"/>
                <w:lang w:eastAsia="en-US"/>
              </w:rPr>
              <w:t xml:space="preserve">б) не поступило ни одного предложения о начальной цене имущества, то </w:t>
            </w:r>
            <w:r w:rsidR="00CF5455" w:rsidRPr="00EF2EC5">
              <w:rPr>
                <w:rFonts w:ascii="Times New Roman" w:hAnsi="Times New Roman" w:cs="Times New Roman"/>
                <w:sz w:val="22"/>
                <w:szCs w:val="22"/>
                <w:lang w:eastAsia="en-US"/>
              </w:rPr>
              <w:t>торги</w:t>
            </w:r>
            <w:r w:rsidRPr="00EF2EC5">
              <w:rPr>
                <w:rFonts w:ascii="Times New Roman" w:hAnsi="Times New Roman" w:cs="Times New Roman"/>
                <w:sz w:val="22"/>
                <w:szCs w:val="22"/>
                <w:lang w:eastAsia="en-US"/>
              </w:rPr>
              <w:t xml:space="preserve"> с помощью программно-аппаратных средств электронной площадки заверша</w:t>
            </w:r>
            <w:r w:rsidR="00CF5455" w:rsidRPr="00EF2EC5">
              <w:rPr>
                <w:rFonts w:ascii="Times New Roman" w:hAnsi="Times New Roman" w:cs="Times New Roman"/>
                <w:sz w:val="22"/>
                <w:szCs w:val="22"/>
                <w:lang w:eastAsia="en-US"/>
              </w:rPr>
              <w:t>ю</w:t>
            </w:r>
            <w:r w:rsidRPr="00EF2EC5">
              <w:rPr>
                <w:rFonts w:ascii="Times New Roman" w:hAnsi="Times New Roman" w:cs="Times New Roman"/>
                <w:sz w:val="22"/>
                <w:szCs w:val="22"/>
                <w:lang w:eastAsia="en-US"/>
              </w:rPr>
              <w:t xml:space="preserve">тся. В этом случае временем окончания представления предложений о цене имущества является время завершения </w:t>
            </w:r>
            <w:r w:rsidR="00D17303" w:rsidRPr="00EF2EC5">
              <w:rPr>
                <w:rFonts w:ascii="Times New Roman" w:hAnsi="Times New Roman" w:cs="Times New Roman"/>
                <w:sz w:val="22"/>
                <w:szCs w:val="22"/>
                <w:lang w:eastAsia="en-US"/>
              </w:rPr>
              <w:t>торгов</w:t>
            </w:r>
            <w:r w:rsidRPr="00EF2EC5">
              <w:rPr>
                <w:rFonts w:ascii="Times New Roman" w:hAnsi="Times New Roman" w:cs="Times New Roman"/>
                <w:sz w:val="22"/>
                <w:szCs w:val="22"/>
                <w:lang w:eastAsia="en-US"/>
              </w:rPr>
              <w:t>.</w:t>
            </w:r>
            <w:bookmarkEnd w:id="6"/>
          </w:p>
        </w:tc>
      </w:tr>
      <w:tr w:rsidR="003A75CB" w:rsidRPr="00EF2EC5" w:rsidTr="00B078F9">
        <w:tc>
          <w:tcPr>
            <w:tcW w:w="567" w:type="dxa"/>
            <w:tcBorders>
              <w:top w:val="single" w:sz="4" w:space="0" w:color="auto"/>
              <w:left w:val="single" w:sz="4" w:space="0" w:color="auto"/>
              <w:bottom w:val="single" w:sz="4" w:space="0" w:color="auto"/>
              <w:right w:val="single" w:sz="4" w:space="0" w:color="auto"/>
            </w:tcBorders>
            <w:hideMark/>
          </w:tcPr>
          <w:p w:rsidR="003A75CB" w:rsidRPr="00EF2EC5" w:rsidRDefault="003A75CB">
            <w:pPr>
              <w:jc w:val="center"/>
              <w:rPr>
                <w:b/>
                <w:sz w:val="22"/>
                <w:szCs w:val="22"/>
                <w:lang w:eastAsia="en-US"/>
              </w:rPr>
            </w:pPr>
            <w:r w:rsidRPr="00EF2EC5">
              <w:rPr>
                <w:b/>
                <w:sz w:val="22"/>
                <w:szCs w:val="22"/>
                <w:lang w:eastAsia="en-US"/>
              </w:rPr>
              <w:lastRenderedPageBreak/>
              <w:t>15</w:t>
            </w:r>
          </w:p>
        </w:tc>
        <w:tc>
          <w:tcPr>
            <w:tcW w:w="10171" w:type="dxa"/>
            <w:tcBorders>
              <w:top w:val="single" w:sz="4" w:space="0" w:color="auto"/>
              <w:left w:val="single" w:sz="4" w:space="0" w:color="auto"/>
              <w:bottom w:val="single" w:sz="4" w:space="0" w:color="auto"/>
              <w:right w:val="single" w:sz="4" w:space="0" w:color="auto"/>
            </w:tcBorders>
            <w:hideMark/>
          </w:tcPr>
          <w:p w:rsidR="000F01FA" w:rsidRPr="00EF2EC5" w:rsidRDefault="003A75CB" w:rsidP="003A75CB">
            <w:pPr>
              <w:keepNext/>
              <w:keepLines/>
              <w:mirrorIndents/>
              <w:rPr>
                <w:b/>
                <w:sz w:val="22"/>
                <w:szCs w:val="22"/>
                <w:lang w:eastAsia="en-US"/>
              </w:rPr>
            </w:pPr>
            <w:r w:rsidRPr="00EF2EC5">
              <w:rPr>
                <w:b/>
                <w:sz w:val="22"/>
                <w:szCs w:val="22"/>
                <w:lang w:eastAsia="en-US"/>
              </w:rPr>
              <w:t xml:space="preserve">Порядок определения победителя:  </w:t>
            </w:r>
          </w:p>
          <w:p w:rsidR="003A75CB" w:rsidRPr="00EF2EC5" w:rsidRDefault="006D6000" w:rsidP="006D6000">
            <w:pPr>
              <w:autoSpaceDE w:val="0"/>
              <w:autoSpaceDN w:val="0"/>
              <w:adjustRightInd w:val="0"/>
              <w:jc w:val="both"/>
              <w:rPr>
                <w:b/>
                <w:sz w:val="22"/>
                <w:szCs w:val="22"/>
                <w:lang w:eastAsia="en-US"/>
              </w:rPr>
            </w:pPr>
            <w:r w:rsidRPr="00EF2EC5">
              <w:rPr>
                <w:rFonts w:eastAsiaTheme="minorHAnsi"/>
                <w:sz w:val="22"/>
                <w:szCs w:val="22"/>
                <w:lang w:eastAsia="en-US"/>
              </w:rPr>
              <w:t>Право приобретения муниципального имущества принадлежит участнику продажи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p>
        </w:tc>
      </w:tr>
      <w:tr w:rsidR="003A75CB" w:rsidRPr="00EF2EC5" w:rsidTr="00B078F9">
        <w:tc>
          <w:tcPr>
            <w:tcW w:w="567" w:type="dxa"/>
            <w:tcBorders>
              <w:top w:val="single" w:sz="4" w:space="0" w:color="auto"/>
              <w:left w:val="single" w:sz="4" w:space="0" w:color="auto"/>
              <w:bottom w:val="single" w:sz="4" w:space="0" w:color="auto"/>
              <w:right w:val="single" w:sz="4" w:space="0" w:color="auto"/>
            </w:tcBorders>
            <w:hideMark/>
          </w:tcPr>
          <w:p w:rsidR="003A75CB" w:rsidRPr="00EF2EC5" w:rsidRDefault="003A75CB">
            <w:pPr>
              <w:jc w:val="center"/>
              <w:rPr>
                <w:b/>
                <w:sz w:val="22"/>
                <w:szCs w:val="22"/>
                <w:lang w:eastAsia="en-US"/>
              </w:rPr>
            </w:pPr>
            <w:r w:rsidRPr="00EF2EC5">
              <w:rPr>
                <w:b/>
                <w:sz w:val="22"/>
                <w:szCs w:val="22"/>
                <w:lang w:eastAsia="en-US"/>
              </w:rPr>
              <w:t>16</w:t>
            </w:r>
          </w:p>
        </w:tc>
        <w:tc>
          <w:tcPr>
            <w:tcW w:w="10171" w:type="dxa"/>
            <w:tcBorders>
              <w:top w:val="single" w:sz="4" w:space="0" w:color="auto"/>
              <w:left w:val="single" w:sz="4" w:space="0" w:color="auto"/>
              <w:bottom w:val="single" w:sz="4" w:space="0" w:color="auto"/>
              <w:right w:val="single" w:sz="4" w:space="0" w:color="auto"/>
            </w:tcBorders>
            <w:hideMark/>
          </w:tcPr>
          <w:p w:rsidR="000F01FA" w:rsidRPr="00EF2EC5" w:rsidRDefault="003A75CB">
            <w:pPr>
              <w:pStyle w:val="a7"/>
              <w:keepNext/>
              <w:keepLines/>
              <w:spacing w:line="240" w:lineRule="auto"/>
              <w:ind w:firstLine="0"/>
              <w:mirrorIndents/>
              <w:rPr>
                <w:b/>
                <w:sz w:val="22"/>
                <w:szCs w:val="22"/>
                <w:lang w:eastAsia="en-US"/>
              </w:rPr>
            </w:pPr>
            <w:r w:rsidRPr="00EF2EC5">
              <w:rPr>
                <w:b/>
                <w:sz w:val="22"/>
                <w:szCs w:val="22"/>
                <w:lang w:eastAsia="en-US"/>
              </w:rPr>
              <w:t xml:space="preserve">Место и срок подведения итогов </w:t>
            </w:r>
            <w:r w:rsidR="00D17303" w:rsidRPr="00EF2EC5">
              <w:rPr>
                <w:b/>
                <w:sz w:val="22"/>
                <w:szCs w:val="22"/>
                <w:lang w:eastAsia="en-US"/>
              </w:rPr>
              <w:t>торгов</w:t>
            </w:r>
            <w:r w:rsidRPr="00EF2EC5">
              <w:rPr>
                <w:b/>
                <w:sz w:val="22"/>
                <w:szCs w:val="22"/>
                <w:lang w:eastAsia="en-US"/>
              </w:rPr>
              <w:t xml:space="preserve">: </w:t>
            </w:r>
          </w:p>
          <w:p w:rsidR="003A75CB" w:rsidRPr="00EF2EC5" w:rsidRDefault="003A75CB">
            <w:pPr>
              <w:pStyle w:val="a7"/>
              <w:keepNext/>
              <w:keepLines/>
              <w:spacing w:line="240" w:lineRule="auto"/>
              <w:ind w:firstLine="0"/>
              <w:mirrorIndents/>
              <w:rPr>
                <w:b/>
                <w:sz w:val="22"/>
                <w:szCs w:val="22"/>
                <w:lang w:eastAsia="en-US"/>
              </w:rPr>
            </w:pPr>
            <w:r w:rsidRPr="00EF2EC5">
              <w:rPr>
                <w:sz w:val="22"/>
                <w:szCs w:val="22"/>
                <w:lang w:eastAsia="en-US"/>
              </w:rPr>
              <w:t xml:space="preserve">По окончании </w:t>
            </w:r>
            <w:r w:rsidR="00D17303" w:rsidRPr="00EF2EC5">
              <w:rPr>
                <w:sz w:val="22"/>
                <w:szCs w:val="22"/>
                <w:lang w:eastAsia="en-US"/>
              </w:rPr>
              <w:t>торгов</w:t>
            </w:r>
            <w:r w:rsidRPr="00EF2EC5">
              <w:rPr>
                <w:sz w:val="22"/>
                <w:szCs w:val="22"/>
                <w:lang w:eastAsia="en-US"/>
              </w:rPr>
              <w:t>, по месту его проведения.</w:t>
            </w:r>
          </w:p>
          <w:p w:rsidR="003A75CB" w:rsidRPr="00EF2EC5" w:rsidRDefault="003A75CB">
            <w:pPr>
              <w:keepNext/>
              <w:keepLines/>
              <w:autoSpaceDE w:val="0"/>
              <w:autoSpaceDN w:val="0"/>
              <w:adjustRightInd w:val="0"/>
              <w:mirrorIndents/>
              <w:jc w:val="both"/>
              <w:rPr>
                <w:sz w:val="22"/>
                <w:szCs w:val="22"/>
                <w:lang w:eastAsia="en-US"/>
              </w:rPr>
            </w:pPr>
            <w:r w:rsidRPr="00EF2EC5">
              <w:rPr>
                <w:sz w:val="22"/>
                <w:szCs w:val="22"/>
                <w:lang w:eastAsia="en-US"/>
              </w:rPr>
              <w:t xml:space="preserve">Процедура </w:t>
            </w:r>
            <w:r w:rsidR="00D17303" w:rsidRPr="00EF2EC5">
              <w:rPr>
                <w:sz w:val="22"/>
                <w:szCs w:val="22"/>
                <w:lang w:eastAsia="en-US"/>
              </w:rPr>
              <w:t>торгов</w:t>
            </w:r>
            <w:r w:rsidRPr="00EF2EC5">
              <w:rPr>
                <w:sz w:val="22"/>
                <w:szCs w:val="22"/>
                <w:lang w:eastAsia="en-US"/>
              </w:rPr>
              <w:t xml:space="preserve"> считается завершенной со времени подписания продавцом протокола об итогах </w:t>
            </w:r>
            <w:r w:rsidR="00D17303" w:rsidRPr="00EF2EC5">
              <w:rPr>
                <w:sz w:val="22"/>
                <w:szCs w:val="22"/>
                <w:lang w:eastAsia="en-US"/>
              </w:rPr>
              <w:t>торгов</w:t>
            </w:r>
            <w:r w:rsidRPr="00EF2EC5">
              <w:rPr>
                <w:sz w:val="22"/>
                <w:szCs w:val="22"/>
                <w:lang w:eastAsia="en-US"/>
              </w:rPr>
              <w:t xml:space="preserve">. Протокол об итогах </w:t>
            </w:r>
            <w:r w:rsidR="00D17303" w:rsidRPr="00EF2EC5">
              <w:rPr>
                <w:sz w:val="22"/>
                <w:szCs w:val="22"/>
                <w:lang w:eastAsia="en-US"/>
              </w:rPr>
              <w:t>торгов</w:t>
            </w:r>
            <w:r w:rsidRPr="00EF2EC5">
              <w:rPr>
                <w:sz w:val="22"/>
                <w:szCs w:val="22"/>
                <w:lang w:eastAsia="en-US"/>
              </w:rPr>
              <w:t xml:space="preserve"> удостоверяет право победителя на заключение договора купли-продажи имущества.</w:t>
            </w:r>
          </w:p>
          <w:p w:rsidR="003A75CB" w:rsidRPr="00EF2EC5" w:rsidRDefault="003A75CB" w:rsidP="00D17303">
            <w:pPr>
              <w:keepNext/>
              <w:keepLines/>
              <w:mirrorIndents/>
              <w:rPr>
                <w:b/>
                <w:sz w:val="22"/>
                <w:szCs w:val="22"/>
                <w:lang w:eastAsia="en-US"/>
              </w:rPr>
            </w:pPr>
            <w:r w:rsidRPr="00EF2EC5">
              <w:rPr>
                <w:sz w:val="22"/>
                <w:szCs w:val="22"/>
                <w:lang w:eastAsia="en-US"/>
              </w:rPr>
              <w:t xml:space="preserve">В течение одного часа со времени подписания протокола об итогах </w:t>
            </w:r>
            <w:r w:rsidR="00D17303" w:rsidRPr="00EF2EC5">
              <w:rPr>
                <w:sz w:val="22"/>
                <w:szCs w:val="22"/>
                <w:lang w:eastAsia="en-US"/>
              </w:rPr>
              <w:t>торгов</w:t>
            </w:r>
            <w:r w:rsidRPr="00EF2EC5">
              <w:rPr>
                <w:sz w:val="22"/>
                <w:szCs w:val="22"/>
                <w:lang w:eastAsia="en-US"/>
              </w:rPr>
              <w:t xml:space="preserve"> победителю направляется уведомление о признании его победителем с приложением этого протокола.</w:t>
            </w:r>
          </w:p>
        </w:tc>
      </w:tr>
      <w:tr w:rsidR="003A75CB" w:rsidRPr="00EF2EC5" w:rsidTr="00B078F9">
        <w:tc>
          <w:tcPr>
            <w:tcW w:w="567" w:type="dxa"/>
            <w:tcBorders>
              <w:top w:val="single" w:sz="4" w:space="0" w:color="auto"/>
              <w:left w:val="single" w:sz="4" w:space="0" w:color="auto"/>
              <w:bottom w:val="single" w:sz="4" w:space="0" w:color="auto"/>
              <w:right w:val="single" w:sz="4" w:space="0" w:color="auto"/>
            </w:tcBorders>
            <w:hideMark/>
          </w:tcPr>
          <w:p w:rsidR="003A75CB" w:rsidRPr="00EF2EC5" w:rsidRDefault="003A75CB">
            <w:pPr>
              <w:jc w:val="center"/>
              <w:rPr>
                <w:b/>
                <w:sz w:val="22"/>
                <w:szCs w:val="22"/>
                <w:lang w:eastAsia="en-US"/>
              </w:rPr>
            </w:pPr>
            <w:r w:rsidRPr="00EF2EC5">
              <w:rPr>
                <w:b/>
                <w:sz w:val="22"/>
                <w:szCs w:val="22"/>
                <w:lang w:eastAsia="en-US"/>
              </w:rPr>
              <w:t>17</w:t>
            </w:r>
          </w:p>
        </w:tc>
        <w:tc>
          <w:tcPr>
            <w:tcW w:w="10171" w:type="dxa"/>
            <w:tcBorders>
              <w:top w:val="single" w:sz="4" w:space="0" w:color="auto"/>
              <w:left w:val="single" w:sz="4" w:space="0" w:color="auto"/>
              <w:bottom w:val="single" w:sz="4" w:space="0" w:color="auto"/>
              <w:right w:val="single" w:sz="4" w:space="0" w:color="auto"/>
            </w:tcBorders>
            <w:hideMark/>
          </w:tcPr>
          <w:p w:rsidR="003A75CB" w:rsidRPr="00EF2EC5" w:rsidRDefault="003A75CB" w:rsidP="003A75CB">
            <w:pPr>
              <w:pStyle w:val="a7"/>
              <w:keepNext/>
              <w:keepLines/>
              <w:spacing w:line="240" w:lineRule="auto"/>
              <w:ind w:firstLine="0"/>
              <w:mirrorIndents/>
              <w:rPr>
                <w:sz w:val="22"/>
                <w:szCs w:val="22"/>
                <w:lang w:eastAsia="en-US"/>
              </w:rPr>
            </w:pPr>
            <w:r w:rsidRPr="00EF2EC5">
              <w:rPr>
                <w:b/>
                <w:sz w:val="22"/>
                <w:szCs w:val="22"/>
                <w:lang w:eastAsia="en-US"/>
              </w:rPr>
              <w:t xml:space="preserve">Возврат задатков участникам </w:t>
            </w:r>
            <w:proofErr w:type="gramStart"/>
            <w:r w:rsidR="00CF5455" w:rsidRPr="00EF2EC5">
              <w:rPr>
                <w:b/>
                <w:sz w:val="22"/>
                <w:szCs w:val="22"/>
                <w:lang w:eastAsia="en-US"/>
              </w:rPr>
              <w:t>торгов</w:t>
            </w:r>
            <w:r w:rsidRPr="00EF2EC5">
              <w:rPr>
                <w:b/>
                <w:sz w:val="22"/>
                <w:szCs w:val="22"/>
                <w:lang w:eastAsia="en-US"/>
              </w:rPr>
              <w:t xml:space="preserve">:  </w:t>
            </w:r>
            <w:r w:rsidRPr="00EF2EC5">
              <w:rPr>
                <w:sz w:val="22"/>
                <w:szCs w:val="22"/>
                <w:lang w:eastAsia="en-US"/>
              </w:rPr>
              <w:t>Лицам</w:t>
            </w:r>
            <w:proofErr w:type="gramEnd"/>
            <w:r w:rsidRPr="00EF2EC5">
              <w:rPr>
                <w:sz w:val="22"/>
                <w:szCs w:val="22"/>
                <w:lang w:eastAsia="en-US"/>
              </w:rPr>
              <w:t xml:space="preserve">, перечислившим задаток для участия в </w:t>
            </w:r>
            <w:r w:rsidR="00CF5455" w:rsidRPr="00EF2EC5">
              <w:rPr>
                <w:sz w:val="22"/>
                <w:szCs w:val="22"/>
                <w:lang w:eastAsia="en-US"/>
              </w:rPr>
              <w:t>торгах</w:t>
            </w:r>
            <w:r w:rsidRPr="00EF2EC5">
              <w:rPr>
                <w:sz w:val="22"/>
                <w:szCs w:val="22"/>
                <w:lang w:eastAsia="en-US"/>
              </w:rPr>
              <w:t>, денежные средства возвращаются в следующем порядке:</w:t>
            </w:r>
          </w:p>
          <w:p w:rsidR="003A75CB" w:rsidRPr="00EF2EC5" w:rsidRDefault="003A75CB">
            <w:pPr>
              <w:keepNext/>
              <w:keepLines/>
              <w:autoSpaceDE w:val="0"/>
              <w:autoSpaceDN w:val="0"/>
              <w:adjustRightInd w:val="0"/>
              <w:mirrorIndents/>
              <w:jc w:val="both"/>
              <w:rPr>
                <w:sz w:val="22"/>
                <w:szCs w:val="22"/>
                <w:lang w:eastAsia="en-US"/>
              </w:rPr>
            </w:pPr>
            <w:bookmarkStart w:id="7" w:name="sub_53"/>
            <w:r w:rsidRPr="00EF2EC5">
              <w:rPr>
                <w:sz w:val="22"/>
                <w:szCs w:val="22"/>
                <w:lang w:eastAsia="en-US"/>
              </w:rPr>
              <w:t xml:space="preserve">а) участникам, за исключением победителя, - в течение 5 календарных дней со дня подведения итогов </w:t>
            </w:r>
            <w:r w:rsidR="00CF5455" w:rsidRPr="00EF2EC5">
              <w:rPr>
                <w:sz w:val="22"/>
                <w:szCs w:val="22"/>
                <w:lang w:eastAsia="en-US"/>
              </w:rPr>
              <w:t>торгов</w:t>
            </w:r>
            <w:r w:rsidRPr="00EF2EC5">
              <w:rPr>
                <w:sz w:val="22"/>
                <w:szCs w:val="22"/>
                <w:lang w:eastAsia="en-US"/>
              </w:rPr>
              <w:t>;</w:t>
            </w:r>
            <w:bookmarkEnd w:id="7"/>
          </w:p>
          <w:p w:rsidR="003A75CB" w:rsidRPr="00EF2EC5" w:rsidRDefault="003A75CB" w:rsidP="00CF5455">
            <w:pPr>
              <w:pStyle w:val="a7"/>
              <w:keepNext/>
              <w:keepLines/>
              <w:spacing w:line="240" w:lineRule="auto"/>
              <w:ind w:firstLine="0"/>
              <w:mirrorIndents/>
              <w:rPr>
                <w:b/>
                <w:sz w:val="22"/>
                <w:szCs w:val="22"/>
                <w:lang w:eastAsia="en-US"/>
              </w:rPr>
            </w:pPr>
            <w:bookmarkStart w:id="8" w:name="sub_54"/>
            <w:r w:rsidRPr="00EF2EC5">
              <w:rPr>
                <w:sz w:val="22"/>
                <w:szCs w:val="22"/>
                <w:lang w:eastAsia="en-US"/>
              </w:rPr>
              <w:t xml:space="preserve">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 </w:t>
            </w:r>
            <w:r w:rsidR="00CF5455" w:rsidRPr="00EF2EC5">
              <w:rPr>
                <w:sz w:val="22"/>
                <w:szCs w:val="22"/>
                <w:lang w:eastAsia="en-US"/>
              </w:rPr>
              <w:t>торгов</w:t>
            </w:r>
            <w:r w:rsidRPr="00EF2EC5">
              <w:rPr>
                <w:sz w:val="22"/>
                <w:szCs w:val="22"/>
                <w:lang w:eastAsia="en-US"/>
              </w:rPr>
              <w:t>.</w:t>
            </w:r>
            <w:bookmarkEnd w:id="8"/>
          </w:p>
        </w:tc>
      </w:tr>
      <w:tr w:rsidR="003A75CB" w:rsidRPr="00EF2EC5" w:rsidTr="00B078F9">
        <w:tc>
          <w:tcPr>
            <w:tcW w:w="567" w:type="dxa"/>
            <w:tcBorders>
              <w:top w:val="single" w:sz="4" w:space="0" w:color="auto"/>
              <w:left w:val="single" w:sz="4" w:space="0" w:color="auto"/>
              <w:bottom w:val="single" w:sz="4" w:space="0" w:color="auto"/>
              <w:right w:val="single" w:sz="4" w:space="0" w:color="auto"/>
            </w:tcBorders>
            <w:hideMark/>
          </w:tcPr>
          <w:p w:rsidR="003A75CB" w:rsidRPr="00EF2EC5" w:rsidRDefault="003A75CB">
            <w:pPr>
              <w:jc w:val="center"/>
              <w:rPr>
                <w:b/>
                <w:sz w:val="22"/>
                <w:szCs w:val="22"/>
                <w:lang w:eastAsia="en-US"/>
              </w:rPr>
            </w:pPr>
            <w:r w:rsidRPr="00EF2EC5">
              <w:rPr>
                <w:b/>
                <w:sz w:val="22"/>
                <w:szCs w:val="22"/>
                <w:lang w:eastAsia="en-US"/>
              </w:rPr>
              <w:t>18</w:t>
            </w:r>
          </w:p>
        </w:tc>
        <w:tc>
          <w:tcPr>
            <w:tcW w:w="10171" w:type="dxa"/>
            <w:tcBorders>
              <w:top w:val="single" w:sz="4" w:space="0" w:color="auto"/>
              <w:left w:val="single" w:sz="4" w:space="0" w:color="auto"/>
              <w:bottom w:val="single" w:sz="4" w:space="0" w:color="auto"/>
              <w:right w:val="single" w:sz="4" w:space="0" w:color="auto"/>
            </w:tcBorders>
            <w:hideMark/>
          </w:tcPr>
          <w:p w:rsidR="003A75CB" w:rsidRPr="00EF2EC5" w:rsidRDefault="003A75CB">
            <w:pPr>
              <w:pStyle w:val="a3"/>
              <w:keepNext/>
              <w:keepLines/>
              <w:mirrorIndents/>
              <w:jc w:val="both"/>
              <w:rPr>
                <w:rFonts w:ascii="Times New Roman" w:hAnsi="Times New Roman" w:cs="Times New Roman"/>
                <w:sz w:val="22"/>
                <w:szCs w:val="22"/>
                <w:lang w:eastAsia="en-US"/>
              </w:rPr>
            </w:pPr>
            <w:r w:rsidRPr="00EF2EC5">
              <w:rPr>
                <w:rFonts w:ascii="Times New Roman" w:hAnsi="Times New Roman" w:cs="Times New Roman"/>
                <w:b/>
                <w:sz w:val="22"/>
                <w:szCs w:val="22"/>
                <w:lang w:eastAsia="en-US"/>
              </w:rPr>
              <w:t>Срок и условия заключения договора купли-продажи</w:t>
            </w:r>
            <w:r w:rsidRPr="00EF2EC5">
              <w:rPr>
                <w:rFonts w:ascii="Times New Roman" w:hAnsi="Times New Roman" w:cs="Times New Roman"/>
                <w:sz w:val="22"/>
                <w:szCs w:val="22"/>
                <w:lang w:eastAsia="en-US"/>
              </w:rPr>
              <w:t>:</w:t>
            </w:r>
          </w:p>
          <w:p w:rsidR="003E72F2" w:rsidRPr="00EF2EC5" w:rsidRDefault="003E72F2" w:rsidP="007C0859">
            <w:pPr>
              <w:autoSpaceDE w:val="0"/>
              <w:autoSpaceDN w:val="0"/>
              <w:adjustRightInd w:val="0"/>
              <w:jc w:val="both"/>
              <w:rPr>
                <w:sz w:val="22"/>
                <w:szCs w:val="22"/>
                <w:lang w:eastAsia="en-US"/>
              </w:rPr>
            </w:pPr>
            <w:r w:rsidRPr="00EF2EC5">
              <w:rPr>
                <w:sz w:val="22"/>
                <w:szCs w:val="22"/>
                <w:lang w:eastAsia="en-US"/>
              </w:rPr>
              <w:t xml:space="preserve">Договор купли-продажи заключается в </w:t>
            </w:r>
            <w:r w:rsidR="007C0859" w:rsidRPr="00EF2EC5">
              <w:rPr>
                <w:sz w:val="22"/>
                <w:szCs w:val="22"/>
                <w:lang w:eastAsia="en-US"/>
              </w:rPr>
              <w:t>форме электронного документа н</w:t>
            </w:r>
            <w:r w:rsidR="007C0859" w:rsidRPr="00EF2EC5">
              <w:rPr>
                <w:rFonts w:eastAsiaTheme="minorHAnsi"/>
                <w:bCs/>
                <w:sz w:val="22"/>
                <w:szCs w:val="22"/>
                <w:lang w:eastAsia="en-US"/>
              </w:rPr>
              <w:t>е позднее чем через 5 (пять) рабочих дней с даты проведения продажи посредством публичного предложения с победителем.</w:t>
            </w:r>
          </w:p>
          <w:p w:rsidR="003A75CB" w:rsidRPr="00EF2EC5" w:rsidRDefault="003A75CB">
            <w:pPr>
              <w:keepNext/>
              <w:keepLines/>
              <w:autoSpaceDE w:val="0"/>
              <w:autoSpaceDN w:val="0"/>
              <w:adjustRightInd w:val="0"/>
              <w:mirrorIndents/>
              <w:jc w:val="both"/>
              <w:rPr>
                <w:sz w:val="22"/>
                <w:szCs w:val="22"/>
                <w:lang w:eastAsia="en-US"/>
              </w:rPr>
            </w:pPr>
            <w:r w:rsidRPr="00EF2EC5">
              <w:rPr>
                <w:sz w:val="22"/>
                <w:szCs w:val="22"/>
                <w:lang w:eastAsia="en-US"/>
              </w:rPr>
              <w:t xml:space="preserve">Победитель </w:t>
            </w:r>
            <w:r w:rsidR="00CF5455" w:rsidRPr="00EF2EC5">
              <w:rPr>
                <w:sz w:val="22"/>
                <w:szCs w:val="22"/>
                <w:lang w:eastAsia="en-US"/>
              </w:rPr>
              <w:t>торгов</w:t>
            </w:r>
            <w:r w:rsidRPr="00EF2EC5">
              <w:rPr>
                <w:sz w:val="22"/>
                <w:szCs w:val="22"/>
                <w:lang w:eastAsia="en-US"/>
              </w:rPr>
              <w:t xml:space="preserve"> обязан в течение 5 (пяти) рабочих дней со дня подведения итогов </w:t>
            </w:r>
            <w:r w:rsidR="00CF5455" w:rsidRPr="00EF2EC5">
              <w:rPr>
                <w:sz w:val="22"/>
                <w:szCs w:val="22"/>
                <w:lang w:eastAsia="en-US"/>
              </w:rPr>
              <w:t>торгов</w:t>
            </w:r>
            <w:r w:rsidRPr="00EF2EC5">
              <w:rPr>
                <w:sz w:val="22"/>
                <w:szCs w:val="22"/>
                <w:lang w:eastAsia="en-US"/>
              </w:rPr>
              <w:t xml:space="preserve">, подписать договор купли-продажи и произвести оплату в течение </w:t>
            </w:r>
            <w:r w:rsidR="004F1529">
              <w:rPr>
                <w:sz w:val="22"/>
                <w:szCs w:val="22"/>
                <w:lang w:eastAsia="en-US"/>
              </w:rPr>
              <w:t>5 рабочих</w:t>
            </w:r>
            <w:r w:rsidRPr="00EF2EC5">
              <w:rPr>
                <w:sz w:val="22"/>
                <w:szCs w:val="22"/>
                <w:lang w:eastAsia="en-US"/>
              </w:rPr>
              <w:t xml:space="preserve"> дней со дня заключения договора купли-продажи.</w:t>
            </w:r>
            <w:bookmarkStart w:id="9" w:name="sub_99"/>
            <w:r w:rsidRPr="00EF2EC5">
              <w:rPr>
                <w:sz w:val="22"/>
                <w:szCs w:val="22"/>
                <w:lang w:eastAsia="en-US"/>
              </w:rPr>
              <w:t xml:space="preserve"> Оплата производится на расчетный счет</w:t>
            </w:r>
            <w:r w:rsidR="00FD7EB9" w:rsidRPr="00EF2EC5">
              <w:rPr>
                <w:sz w:val="22"/>
                <w:szCs w:val="22"/>
                <w:lang w:eastAsia="en-US"/>
              </w:rPr>
              <w:t>, указанный в договоре купли-продажи</w:t>
            </w:r>
            <w:r w:rsidRPr="00EF2EC5">
              <w:rPr>
                <w:sz w:val="22"/>
                <w:szCs w:val="22"/>
                <w:lang w:eastAsia="en-US"/>
              </w:rPr>
              <w:t xml:space="preserve">. </w:t>
            </w:r>
          </w:p>
          <w:p w:rsidR="003A75CB" w:rsidRPr="00EF2EC5" w:rsidRDefault="003A75CB">
            <w:pPr>
              <w:keepNext/>
              <w:keepLines/>
              <w:autoSpaceDE w:val="0"/>
              <w:autoSpaceDN w:val="0"/>
              <w:adjustRightInd w:val="0"/>
              <w:mirrorIndents/>
              <w:jc w:val="both"/>
              <w:rPr>
                <w:sz w:val="22"/>
                <w:szCs w:val="22"/>
                <w:lang w:eastAsia="en-US"/>
              </w:rPr>
            </w:pPr>
            <w:r w:rsidRPr="00EF2EC5">
              <w:rPr>
                <w:sz w:val="22"/>
                <w:szCs w:val="22"/>
                <w:lang w:eastAsia="en-US"/>
              </w:rPr>
              <w:t xml:space="preserve">Задаток, внесенный победителем </w:t>
            </w:r>
            <w:r w:rsidR="00CF5455" w:rsidRPr="00EF2EC5">
              <w:rPr>
                <w:sz w:val="22"/>
                <w:szCs w:val="22"/>
                <w:lang w:eastAsia="en-US"/>
              </w:rPr>
              <w:t>торгов</w:t>
            </w:r>
            <w:r w:rsidRPr="00EF2EC5">
              <w:rPr>
                <w:sz w:val="22"/>
                <w:szCs w:val="22"/>
                <w:lang w:eastAsia="en-US"/>
              </w:rPr>
              <w:t>, засчитывается в счет оплаты приобретенного имущества в соответствии с договором купли-продажи.</w:t>
            </w:r>
          </w:p>
          <w:p w:rsidR="003A75CB" w:rsidRPr="00EF2EC5" w:rsidRDefault="003A75CB">
            <w:pPr>
              <w:keepNext/>
              <w:keepLines/>
              <w:autoSpaceDE w:val="0"/>
              <w:autoSpaceDN w:val="0"/>
              <w:adjustRightInd w:val="0"/>
              <w:mirrorIndents/>
              <w:jc w:val="both"/>
              <w:rPr>
                <w:sz w:val="22"/>
                <w:szCs w:val="22"/>
                <w:lang w:eastAsia="en-US"/>
              </w:rPr>
            </w:pPr>
            <w:r w:rsidRPr="00EF2EC5">
              <w:rPr>
                <w:sz w:val="22"/>
                <w:szCs w:val="22"/>
                <w:lang w:eastAsia="en-US"/>
              </w:rPr>
              <w:t xml:space="preserve">При уклонении или отказе победителя от заключения в установленный срок договора купли-продажи имущества результаты </w:t>
            </w:r>
            <w:r w:rsidR="00CF5455" w:rsidRPr="00EF2EC5">
              <w:rPr>
                <w:sz w:val="22"/>
                <w:szCs w:val="22"/>
                <w:lang w:eastAsia="en-US"/>
              </w:rPr>
              <w:t>торгов</w:t>
            </w:r>
            <w:r w:rsidRPr="00EF2EC5">
              <w:rPr>
                <w:sz w:val="22"/>
                <w:szCs w:val="22"/>
                <w:lang w:eastAsia="en-US"/>
              </w:rPr>
              <w:t xml:space="preserve"> аннулируются продавцом, победитель утрачивает право на заключение указанного договора, задаток ему не возвращается.</w:t>
            </w:r>
            <w:bookmarkEnd w:id="9"/>
          </w:p>
          <w:p w:rsidR="003A75CB" w:rsidRPr="00EF2EC5" w:rsidRDefault="003A75CB">
            <w:pPr>
              <w:pStyle w:val="a7"/>
              <w:keepNext/>
              <w:keepLines/>
              <w:spacing w:line="240" w:lineRule="auto"/>
              <w:ind w:firstLine="0"/>
              <w:mirrorIndents/>
              <w:rPr>
                <w:b/>
                <w:sz w:val="22"/>
                <w:szCs w:val="22"/>
                <w:lang w:eastAsia="en-US"/>
              </w:rPr>
            </w:pPr>
            <w:r w:rsidRPr="00EF2EC5">
              <w:rPr>
                <w:sz w:val="22"/>
                <w:szCs w:val="22"/>
                <w:lang w:eastAsia="en-US"/>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tc>
      </w:tr>
      <w:tr w:rsidR="003A75CB" w:rsidRPr="00EF2EC5" w:rsidTr="00B078F9">
        <w:tc>
          <w:tcPr>
            <w:tcW w:w="567" w:type="dxa"/>
            <w:tcBorders>
              <w:top w:val="single" w:sz="4" w:space="0" w:color="auto"/>
              <w:left w:val="single" w:sz="4" w:space="0" w:color="auto"/>
              <w:bottom w:val="single" w:sz="4" w:space="0" w:color="auto"/>
              <w:right w:val="single" w:sz="4" w:space="0" w:color="auto"/>
            </w:tcBorders>
            <w:hideMark/>
          </w:tcPr>
          <w:p w:rsidR="003A75CB" w:rsidRPr="00EF2EC5" w:rsidRDefault="003A75CB">
            <w:pPr>
              <w:jc w:val="center"/>
              <w:rPr>
                <w:b/>
                <w:sz w:val="22"/>
                <w:szCs w:val="22"/>
                <w:lang w:eastAsia="en-US"/>
              </w:rPr>
            </w:pPr>
            <w:r w:rsidRPr="00EF2EC5">
              <w:rPr>
                <w:b/>
                <w:sz w:val="22"/>
                <w:szCs w:val="22"/>
                <w:lang w:eastAsia="en-US"/>
              </w:rPr>
              <w:t>19</w:t>
            </w:r>
          </w:p>
        </w:tc>
        <w:tc>
          <w:tcPr>
            <w:tcW w:w="10171" w:type="dxa"/>
            <w:tcBorders>
              <w:top w:val="single" w:sz="4" w:space="0" w:color="auto"/>
              <w:left w:val="single" w:sz="4" w:space="0" w:color="auto"/>
              <w:bottom w:val="single" w:sz="4" w:space="0" w:color="auto"/>
              <w:right w:val="single" w:sz="4" w:space="0" w:color="auto"/>
            </w:tcBorders>
            <w:hideMark/>
          </w:tcPr>
          <w:p w:rsidR="003A75CB" w:rsidRPr="00EF2EC5" w:rsidRDefault="003A75CB">
            <w:pPr>
              <w:pStyle w:val="a3"/>
              <w:keepNext/>
              <w:keepLines/>
              <w:mirrorIndents/>
              <w:jc w:val="both"/>
              <w:rPr>
                <w:rFonts w:ascii="Times New Roman" w:hAnsi="Times New Roman" w:cs="Times New Roman"/>
                <w:b/>
                <w:sz w:val="22"/>
                <w:szCs w:val="22"/>
                <w:lang w:eastAsia="en-US"/>
              </w:rPr>
            </w:pPr>
            <w:r w:rsidRPr="00EF2EC5">
              <w:rPr>
                <w:rFonts w:ascii="Times New Roman" w:hAnsi="Times New Roman" w:cs="Times New Roman"/>
                <w:b/>
                <w:sz w:val="22"/>
                <w:szCs w:val="22"/>
                <w:lang w:eastAsia="en-US"/>
              </w:rPr>
              <w:t>Порядок ознакомления покупателей с условием договора купли-продажи:</w:t>
            </w:r>
          </w:p>
          <w:p w:rsidR="003A75CB" w:rsidRPr="00EF2EC5" w:rsidRDefault="003A75CB" w:rsidP="00FD7EB9">
            <w:pPr>
              <w:pStyle w:val="a7"/>
              <w:keepNext/>
              <w:keepLines/>
              <w:spacing w:line="240" w:lineRule="auto"/>
              <w:ind w:firstLine="0"/>
              <w:mirrorIndents/>
              <w:rPr>
                <w:b/>
                <w:sz w:val="22"/>
                <w:szCs w:val="22"/>
                <w:lang w:eastAsia="en-US"/>
              </w:rPr>
            </w:pPr>
            <w:r w:rsidRPr="00EF2EC5">
              <w:rPr>
                <w:sz w:val="22"/>
                <w:szCs w:val="22"/>
                <w:lang w:eastAsia="en-US"/>
              </w:rPr>
              <w:t>Проект договора купли-продажи, размещен на официальном сайте Российской Федерации для размещения информации о проведении торгов</w:t>
            </w:r>
            <w:r w:rsidR="003776C6">
              <w:rPr>
                <w:sz w:val="22"/>
                <w:szCs w:val="22"/>
                <w:lang w:eastAsia="en-US"/>
              </w:rPr>
              <w:t xml:space="preserve"> </w:t>
            </w:r>
            <w:hyperlink r:id="rId11" w:history="1">
              <w:r w:rsidRPr="00EF2EC5">
                <w:rPr>
                  <w:rStyle w:val="a6"/>
                  <w:b/>
                  <w:sz w:val="22"/>
                  <w:szCs w:val="22"/>
                  <w:lang w:val="en-US" w:eastAsia="en-US"/>
                </w:rPr>
                <w:t>www</w:t>
              </w:r>
              <w:r w:rsidRPr="00EF2EC5">
                <w:rPr>
                  <w:rStyle w:val="a6"/>
                  <w:b/>
                  <w:sz w:val="22"/>
                  <w:szCs w:val="22"/>
                  <w:lang w:eastAsia="en-US"/>
                </w:rPr>
                <w:t>.</w:t>
              </w:r>
              <w:r w:rsidRPr="00EF2EC5">
                <w:rPr>
                  <w:rStyle w:val="a6"/>
                  <w:b/>
                  <w:sz w:val="22"/>
                  <w:szCs w:val="22"/>
                  <w:lang w:val="en-US" w:eastAsia="en-US"/>
                </w:rPr>
                <w:t>torgi</w:t>
              </w:r>
              <w:r w:rsidRPr="00EF2EC5">
                <w:rPr>
                  <w:rStyle w:val="a6"/>
                  <w:b/>
                  <w:sz w:val="22"/>
                  <w:szCs w:val="22"/>
                  <w:lang w:eastAsia="en-US"/>
                </w:rPr>
                <w:t>.</w:t>
              </w:r>
              <w:r w:rsidRPr="00EF2EC5">
                <w:rPr>
                  <w:rStyle w:val="a6"/>
                  <w:b/>
                  <w:sz w:val="22"/>
                  <w:szCs w:val="22"/>
                  <w:lang w:val="en-US" w:eastAsia="en-US"/>
                </w:rPr>
                <w:t>gov</w:t>
              </w:r>
              <w:r w:rsidRPr="00EF2EC5">
                <w:rPr>
                  <w:rStyle w:val="a6"/>
                  <w:b/>
                  <w:sz w:val="22"/>
                  <w:szCs w:val="22"/>
                  <w:lang w:eastAsia="en-US"/>
                </w:rPr>
                <w:t>.</w:t>
              </w:r>
              <w:r w:rsidRPr="00EF2EC5">
                <w:rPr>
                  <w:rStyle w:val="a6"/>
                  <w:b/>
                  <w:sz w:val="22"/>
                  <w:szCs w:val="22"/>
                  <w:lang w:val="en-US" w:eastAsia="en-US"/>
                </w:rPr>
                <w:t>ru</w:t>
              </w:r>
            </w:hyperlink>
            <w:r w:rsidRPr="00EF2EC5">
              <w:rPr>
                <w:b/>
                <w:sz w:val="22"/>
                <w:szCs w:val="22"/>
                <w:lang w:eastAsia="en-US"/>
              </w:rPr>
              <w:t xml:space="preserve">, </w:t>
            </w:r>
            <w:r w:rsidR="00FD7EB9" w:rsidRPr="00EF2EC5">
              <w:rPr>
                <w:sz w:val="22"/>
                <w:szCs w:val="22"/>
                <w:lang w:eastAsia="en-US"/>
              </w:rPr>
              <w:t xml:space="preserve">на сайте Кукморского муниципального района Республика Татарстан </w:t>
            </w:r>
            <w:hyperlink r:id="rId12" w:history="1">
              <w:r w:rsidR="00FD7EB9" w:rsidRPr="00EF2EC5">
                <w:rPr>
                  <w:rStyle w:val="a6"/>
                  <w:b/>
                  <w:sz w:val="22"/>
                  <w:szCs w:val="22"/>
                  <w:lang w:val="en-US" w:eastAsia="en-US"/>
                </w:rPr>
                <w:t>www</w:t>
              </w:r>
              <w:r w:rsidR="00FD7EB9" w:rsidRPr="00EF2EC5">
                <w:rPr>
                  <w:rStyle w:val="a6"/>
                  <w:b/>
                  <w:sz w:val="22"/>
                  <w:szCs w:val="22"/>
                  <w:lang w:eastAsia="en-US"/>
                </w:rPr>
                <w:t>.</w:t>
              </w:r>
              <w:r w:rsidR="00FD7EB9" w:rsidRPr="00EF2EC5">
                <w:rPr>
                  <w:rStyle w:val="a6"/>
                  <w:b/>
                  <w:sz w:val="22"/>
                  <w:szCs w:val="22"/>
                  <w:lang w:val="en-US" w:eastAsia="en-US"/>
                </w:rPr>
                <w:t>kukmor</w:t>
              </w:r>
              <w:r w:rsidR="00FD7EB9" w:rsidRPr="00EF2EC5">
                <w:rPr>
                  <w:rStyle w:val="a6"/>
                  <w:b/>
                  <w:sz w:val="22"/>
                  <w:szCs w:val="22"/>
                  <w:lang w:eastAsia="en-US"/>
                </w:rPr>
                <w:t>.</w:t>
              </w:r>
              <w:r w:rsidR="00FD7EB9" w:rsidRPr="00EF2EC5">
                <w:rPr>
                  <w:rStyle w:val="a6"/>
                  <w:b/>
                  <w:sz w:val="22"/>
                  <w:szCs w:val="22"/>
                  <w:lang w:val="en-US" w:eastAsia="en-US"/>
                </w:rPr>
                <w:t>tatarstan</w:t>
              </w:r>
              <w:r w:rsidR="00FD7EB9" w:rsidRPr="00EF2EC5">
                <w:rPr>
                  <w:rStyle w:val="a6"/>
                  <w:b/>
                  <w:sz w:val="22"/>
                  <w:szCs w:val="22"/>
                  <w:lang w:eastAsia="en-US"/>
                </w:rPr>
                <w:t>.</w:t>
              </w:r>
              <w:proofErr w:type="spellStart"/>
              <w:r w:rsidR="00FD7EB9" w:rsidRPr="00EF2EC5">
                <w:rPr>
                  <w:rStyle w:val="a6"/>
                  <w:b/>
                  <w:sz w:val="22"/>
                  <w:szCs w:val="22"/>
                  <w:lang w:val="en-US" w:eastAsia="en-US"/>
                </w:rPr>
                <w:t>ru</w:t>
              </w:r>
              <w:proofErr w:type="spellEnd"/>
            </w:hyperlink>
            <w:r w:rsidR="00FD7EB9" w:rsidRPr="00EF2EC5">
              <w:rPr>
                <w:b/>
                <w:sz w:val="22"/>
                <w:szCs w:val="22"/>
                <w:lang w:eastAsia="en-US"/>
              </w:rPr>
              <w:t xml:space="preserve"> </w:t>
            </w:r>
            <w:r w:rsidRPr="00EF2EC5">
              <w:rPr>
                <w:sz w:val="22"/>
                <w:szCs w:val="22"/>
                <w:lang w:eastAsia="en-US"/>
              </w:rPr>
              <w:t>в разделе «Аукционы</w:t>
            </w:r>
            <w:r w:rsidR="00FD7EB9" w:rsidRPr="00EF2EC5">
              <w:rPr>
                <w:sz w:val="22"/>
                <w:szCs w:val="22"/>
                <w:lang w:eastAsia="en-US"/>
              </w:rPr>
              <w:t>»</w:t>
            </w:r>
            <w:r w:rsidRPr="00EF2EC5">
              <w:rPr>
                <w:sz w:val="22"/>
                <w:szCs w:val="22"/>
                <w:lang w:eastAsia="en-US"/>
              </w:rPr>
              <w:t xml:space="preserve">,  на Электронной площадке - </w:t>
            </w:r>
            <w:r w:rsidRPr="00EF2EC5">
              <w:rPr>
                <w:sz w:val="22"/>
                <w:szCs w:val="22"/>
                <w:lang w:val="en-US" w:eastAsia="en-US"/>
              </w:rPr>
              <w:t>sale</w:t>
            </w:r>
            <w:r w:rsidRPr="00EF2EC5">
              <w:rPr>
                <w:sz w:val="22"/>
                <w:szCs w:val="22"/>
                <w:lang w:eastAsia="en-US"/>
              </w:rPr>
              <w:t>.</w:t>
            </w:r>
            <w:proofErr w:type="spellStart"/>
            <w:r w:rsidRPr="00EF2EC5">
              <w:rPr>
                <w:sz w:val="22"/>
                <w:szCs w:val="22"/>
                <w:lang w:val="en-US" w:eastAsia="en-US"/>
              </w:rPr>
              <w:t>zakazrf</w:t>
            </w:r>
            <w:proofErr w:type="spellEnd"/>
            <w:r w:rsidRPr="00EF2EC5">
              <w:rPr>
                <w:sz w:val="22"/>
                <w:szCs w:val="22"/>
                <w:lang w:eastAsia="en-US"/>
              </w:rPr>
              <w:t>.</w:t>
            </w:r>
            <w:proofErr w:type="spellStart"/>
            <w:r w:rsidRPr="00EF2EC5">
              <w:rPr>
                <w:sz w:val="22"/>
                <w:szCs w:val="22"/>
                <w:lang w:val="en-US" w:eastAsia="en-US"/>
              </w:rPr>
              <w:t>ru</w:t>
            </w:r>
            <w:proofErr w:type="spellEnd"/>
          </w:p>
        </w:tc>
      </w:tr>
      <w:tr w:rsidR="003A75CB" w:rsidRPr="00EF2EC5" w:rsidTr="00B078F9">
        <w:tc>
          <w:tcPr>
            <w:tcW w:w="567" w:type="dxa"/>
            <w:tcBorders>
              <w:top w:val="single" w:sz="4" w:space="0" w:color="auto"/>
              <w:left w:val="single" w:sz="4" w:space="0" w:color="auto"/>
              <w:bottom w:val="single" w:sz="4" w:space="0" w:color="auto"/>
              <w:right w:val="single" w:sz="4" w:space="0" w:color="auto"/>
            </w:tcBorders>
            <w:hideMark/>
          </w:tcPr>
          <w:p w:rsidR="003A75CB" w:rsidRPr="00EF2EC5" w:rsidRDefault="003A75CB">
            <w:pPr>
              <w:jc w:val="center"/>
              <w:rPr>
                <w:b/>
                <w:sz w:val="22"/>
                <w:szCs w:val="22"/>
                <w:lang w:eastAsia="en-US"/>
              </w:rPr>
            </w:pPr>
            <w:r w:rsidRPr="00EF2EC5">
              <w:rPr>
                <w:b/>
                <w:sz w:val="22"/>
                <w:szCs w:val="22"/>
                <w:lang w:eastAsia="en-US"/>
              </w:rPr>
              <w:t>20</w:t>
            </w:r>
          </w:p>
        </w:tc>
        <w:tc>
          <w:tcPr>
            <w:tcW w:w="10171" w:type="dxa"/>
            <w:tcBorders>
              <w:top w:val="single" w:sz="4" w:space="0" w:color="auto"/>
              <w:left w:val="single" w:sz="4" w:space="0" w:color="auto"/>
              <w:bottom w:val="single" w:sz="4" w:space="0" w:color="auto"/>
              <w:right w:val="single" w:sz="4" w:space="0" w:color="auto"/>
            </w:tcBorders>
            <w:hideMark/>
          </w:tcPr>
          <w:p w:rsidR="003A75CB" w:rsidRPr="00EF2EC5" w:rsidRDefault="003A75CB">
            <w:pPr>
              <w:keepNext/>
              <w:keepLines/>
              <w:ind w:left="-31"/>
              <w:contextualSpacing/>
              <w:mirrorIndents/>
              <w:jc w:val="both"/>
              <w:rPr>
                <w:b/>
                <w:sz w:val="22"/>
                <w:szCs w:val="22"/>
                <w:lang w:eastAsia="en-US"/>
              </w:rPr>
            </w:pPr>
            <w:r w:rsidRPr="00EF2EC5">
              <w:rPr>
                <w:b/>
                <w:sz w:val="22"/>
                <w:szCs w:val="22"/>
                <w:lang w:eastAsia="en-US"/>
              </w:rPr>
              <w:t>Дополнительные сведения:</w:t>
            </w:r>
          </w:p>
          <w:p w:rsidR="003A75CB" w:rsidRPr="00EF2EC5" w:rsidRDefault="003A75CB">
            <w:pPr>
              <w:keepNext/>
              <w:keepLines/>
              <w:mirrorIndents/>
              <w:jc w:val="both"/>
              <w:rPr>
                <w:sz w:val="22"/>
                <w:szCs w:val="22"/>
                <w:lang w:eastAsia="en-US"/>
              </w:rPr>
            </w:pPr>
            <w:r w:rsidRPr="00EF2EC5">
              <w:rPr>
                <w:sz w:val="22"/>
                <w:szCs w:val="22"/>
                <w:lang w:eastAsia="en-US"/>
              </w:rPr>
              <w:t>1. 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3A75CB" w:rsidRPr="00EF2EC5" w:rsidRDefault="003A75CB">
            <w:pPr>
              <w:pStyle w:val="a3"/>
              <w:keepNext/>
              <w:keepLines/>
              <w:mirrorIndents/>
              <w:jc w:val="both"/>
              <w:rPr>
                <w:rFonts w:ascii="Times New Roman" w:hAnsi="Times New Roman" w:cs="Times New Roman"/>
                <w:b/>
                <w:sz w:val="22"/>
                <w:szCs w:val="22"/>
                <w:lang w:eastAsia="en-US"/>
              </w:rPr>
            </w:pPr>
            <w:r w:rsidRPr="00EF2EC5">
              <w:rPr>
                <w:rFonts w:ascii="Times New Roman" w:hAnsi="Times New Roman" w:cs="Times New Roman"/>
                <w:sz w:val="22"/>
                <w:szCs w:val="22"/>
                <w:lang w:eastAsia="en-US"/>
              </w:rPr>
              <w:t>2. Время создания, получения и отправки электронных документов на электронной площадке соответствует местному времени, в котором функционирует электронная площадка.</w:t>
            </w:r>
          </w:p>
        </w:tc>
      </w:tr>
    </w:tbl>
    <w:p w:rsidR="003A75CB" w:rsidRPr="00EF2EC5" w:rsidRDefault="003A75CB" w:rsidP="003A75CB">
      <w:pPr>
        <w:jc w:val="center"/>
        <w:rPr>
          <w:sz w:val="22"/>
          <w:szCs w:val="22"/>
        </w:rPr>
      </w:pPr>
    </w:p>
    <w:p w:rsidR="003A75CB" w:rsidRPr="00EF2EC5" w:rsidRDefault="003A75CB" w:rsidP="003A75CB">
      <w:pPr>
        <w:jc w:val="center"/>
        <w:rPr>
          <w:sz w:val="22"/>
          <w:szCs w:val="22"/>
        </w:rPr>
      </w:pPr>
    </w:p>
    <w:p w:rsidR="00A74722" w:rsidRPr="00EF2EC5" w:rsidRDefault="00A74722" w:rsidP="00A74722">
      <w:pPr>
        <w:jc w:val="center"/>
        <w:rPr>
          <w:sz w:val="22"/>
          <w:szCs w:val="22"/>
        </w:rPr>
      </w:pPr>
    </w:p>
    <w:p w:rsidR="003E72F2" w:rsidRPr="00EF2EC5" w:rsidRDefault="003E72F2" w:rsidP="00A74722">
      <w:pPr>
        <w:jc w:val="center"/>
        <w:rPr>
          <w:sz w:val="22"/>
          <w:szCs w:val="22"/>
        </w:rPr>
      </w:pPr>
    </w:p>
    <w:p w:rsidR="003E72F2" w:rsidRPr="00EF2EC5" w:rsidRDefault="003E72F2" w:rsidP="00A74722">
      <w:pPr>
        <w:jc w:val="center"/>
        <w:rPr>
          <w:sz w:val="22"/>
          <w:szCs w:val="22"/>
        </w:rPr>
      </w:pPr>
    </w:p>
    <w:p w:rsidR="003E72F2" w:rsidRPr="00EF2EC5" w:rsidRDefault="003E72F2" w:rsidP="00A74722">
      <w:pPr>
        <w:jc w:val="center"/>
        <w:rPr>
          <w:sz w:val="22"/>
          <w:szCs w:val="22"/>
        </w:rPr>
      </w:pPr>
    </w:p>
    <w:p w:rsidR="003E72F2" w:rsidRPr="00EF2EC5" w:rsidRDefault="003E72F2" w:rsidP="00A74722">
      <w:pPr>
        <w:jc w:val="center"/>
        <w:rPr>
          <w:sz w:val="22"/>
          <w:szCs w:val="22"/>
        </w:rPr>
      </w:pPr>
    </w:p>
    <w:p w:rsidR="00FD7EB9" w:rsidRDefault="00FD7EB9" w:rsidP="00FD7EB9">
      <w:pPr>
        <w:widowControl w:val="0"/>
        <w:autoSpaceDE w:val="0"/>
        <w:autoSpaceDN w:val="0"/>
        <w:adjustRightInd w:val="0"/>
        <w:jc w:val="right"/>
        <w:rPr>
          <w:rFonts w:cs="Calibri"/>
        </w:rPr>
      </w:pPr>
      <w:bookmarkStart w:id="10" w:name="_GoBack"/>
      <w:bookmarkEnd w:id="10"/>
      <w:r>
        <w:rPr>
          <w:rFonts w:cs="Calibri"/>
        </w:rPr>
        <w:t>Согласие на обработку персональных данных</w:t>
      </w:r>
    </w:p>
    <w:p w:rsidR="00FD7EB9" w:rsidRDefault="00FD7EB9" w:rsidP="00FD7EB9">
      <w:pPr>
        <w:widowControl w:val="0"/>
        <w:autoSpaceDE w:val="0"/>
        <w:autoSpaceDN w:val="0"/>
        <w:adjustRightInd w:val="0"/>
        <w:jc w:val="right"/>
        <w:rPr>
          <w:rFonts w:cs="Calibri"/>
        </w:rPr>
      </w:pPr>
      <w:r>
        <w:rPr>
          <w:rFonts w:cs="Calibri"/>
        </w:rPr>
        <w:t>Председателю аукционной комиссии</w:t>
      </w:r>
    </w:p>
    <w:p w:rsidR="00FD7EB9" w:rsidRDefault="00FD7EB9" w:rsidP="00FD7EB9">
      <w:pPr>
        <w:widowControl w:val="0"/>
        <w:autoSpaceDE w:val="0"/>
        <w:autoSpaceDN w:val="0"/>
        <w:adjustRightInd w:val="0"/>
        <w:jc w:val="right"/>
        <w:rPr>
          <w:rFonts w:cs="Calibri"/>
        </w:rPr>
      </w:pPr>
      <w:r>
        <w:rPr>
          <w:rFonts w:cs="Calibri"/>
        </w:rPr>
        <w:t>от</w:t>
      </w:r>
    </w:p>
    <w:p w:rsidR="00FD7EB9" w:rsidRDefault="00FD7EB9" w:rsidP="00FD7EB9">
      <w:pPr>
        <w:widowControl w:val="0"/>
        <w:autoSpaceDE w:val="0"/>
        <w:autoSpaceDN w:val="0"/>
        <w:adjustRightInd w:val="0"/>
        <w:jc w:val="right"/>
        <w:rPr>
          <w:rFonts w:cs="Calibri"/>
        </w:rPr>
      </w:pPr>
    </w:p>
    <w:p w:rsidR="00FD7EB9" w:rsidRDefault="00FD7EB9" w:rsidP="00FD7EB9">
      <w:pPr>
        <w:pStyle w:val="ConsPlusNonformat"/>
        <w:jc w:val="both"/>
      </w:pPr>
      <w:r>
        <w:t xml:space="preserve">                                                 --------------------------- </w:t>
      </w:r>
    </w:p>
    <w:p w:rsidR="00FD7EB9" w:rsidRDefault="00FD7EB9" w:rsidP="00FD7EB9">
      <w:pPr>
        <w:pStyle w:val="ConsPlusNonformat"/>
        <w:jc w:val="both"/>
      </w:pPr>
      <w:r>
        <w:t xml:space="preserve">                          </w:t>
      </w:r>
    </w:p>
    <w:p w:rsidR="00FD7EB9" w:rsidRDefault="00FD7EB9" w:rsidP="00FD7EB9">
      <w:pPr>
        <w:pStyle w:val="ConsPlusNonformat"/>
        <w:jc w:val="both"/>
      </w:pPr>
      <w:r>
        <w:t xml:space="preserve">                                                 ---------------------------</w:t>
      </w:r>
    </w:p>
    <w:p w:rsidR="00FD7EB9" w:rsidRDefault="00FD7EB9" w:rsidP="00FD7EB9">
      <w:pPr>
        <w:pStyle w:val="ConsPlusNonformat"/>
        <w:jc w:val="both"/>
      </w:pPr>
      <w:r>
        <w:t xml:space="preserve">                                                  (фамилия, имя, отчество)</w:t>
      </w:r>
    </w:p>
    <w:p w:rsidR="00FD7EB9" w:rsidRDefault="00FD7EB9" w:rsidP="00FD7EB9">
      <w:pPr>
        <w:pStyle w:val="ConsPlusNonformat"/>
        <w:jc w:val="both"/>
      </w:pPr>
      <w:r>
        <w:t xml:space="preserve">                                             зарегистрированного по адресу:</w:t>
      </w:r>
    </w:p>
    <w:p w:rsidR="00FD7EB9" w:rsidRDefault="00FD7EB9" w:rsidP="00FD7EB9">
      <w:pPr>
        <w:pStyle w:val="ConsPlusNonformat"/>
        <w:jc w:val="both"/>
      </w:pPr>
    </w:p>
    <w:p w:rsidR="00FD7EB9" w:rsidRDefault="00FD7EB9" w:rsidP="00FD7EB9">
      <w:pPr>
        <w:pStyle w:val="ConsPlusNonformat"/>
        <w:jc w:val="both"/>
        <w:rPr>
          <w:i/>
          <w:iCs/>
        </w:rPr>
      </w:pPr>
      <w:r>
        <w:t xml:space="preserve">                                         </w:t>
      </w:r>
      <w:r>
        <w:rPr>
          <w:i/>
          <w:iCs/>
        </w:rPr>
        <w:t>---------------------------------</w:t>
      </w:r>
    </w:p>
    <w:p w:rsidR="00FD7EB9" w:rsidRDefault="00FD7EB9" w:rsidP="00FD7EB9">
      <w:pPr>
        <w:pStyle w:val="ConsPlusNonformat"/>
        <w:jc w:val="both"/>
        <w:rPr>
          <w:i/>
          <w:iCs/>
        </w:rPr>
      </w:pPr>
    </w:p>
    <w:p w:rsidR="00FD7EB9" w:rsidRDefault="00FD7EB9" w:rsidP="00FD7EB9">
      <w:pPr>
        <w:pStyle w:val="ConsPlusNonformat"/>
        <w:jc w:val="center"/>
      </w:pPr>
      <w:r>
        <w:t xml:space="preserve">                                       ----------------------------------</w:t>
      </w:r>
    </w:p>
    <w:p w:rsidR="00FD7EB9" w:rsidRDefault="00FD7EB9" w:rsidP="00FD7EB9">
      <w:pPr>
        <w:pStyle w:val="ConsPlusNonformat"/>
        <w:jc w:val="both"/>
      </w:pPr>
      <w:r>
        <w:t xml:space="preserve">                                         (адрес регистрации указывается</w:t>
      </w:r>
    </w:p>
    <w:p w:rsidR="00FD7EB9" w:rsidRDefault="00FD7EB9" w:rsidP="00FD7EB9">
      <w:pPr>
        <w:pStyle w:val="ConsPlusNonformat"/>
        <w:jc w:val="both"/>
      </w:pPr>
      <w:r>
        <w:t xml:space="preserve">                                          с почтовым индексом)</w:t>
      </w:r>
    </w:p>
    <w:p w:rsidR="00FD7EB9" w:rsidRDefault="00FD7EB9" w:rsidP="00FD7EB9">
      <w:pPr>
        <w:pStyle w:val="ConsPlusNonformat"/>
        <w:jc w:val="both"/>
      </w:pPr>
      <w:r>
        <w:t xml:space="preserve">                                         паспорт серия ______ N ___________</w:t>
      </w:r>
    </w:p>
    <w:p w:rsidR="00FD7EB9" w:rsidRDefault="00FD7EB9" w:rsidP="00FD7EB9">
      <w:pPr>
        <w:pStyle w:val="ConsPlusNonformat"/>
        <w:jc w:val="both"/>
      </w:pPr>
      <w:r>
        <w:t xml:space="preserve">                                                         </w:t>
      </w:r>
    </w:p>
    <w:p w:rsidR="00FD7EB9" w:rsidRDefault="00FD7EB9" w:rsidP="00FD7EB9">
      <w:pPr>
        <w:pStyle w:val="ConsPlusNonformat"/>
        <w:jc w:val="both"/>
      </w:pPr>
      <w:r>
        <w:t xml:space="preserve">                                         выдан __________ _________________</w:t>
      </w:r>
    </w:p>
    <w:p w:rsidR="00FD7EB9" w:rsidRDefault="00FD7EB9" w:rsidP="00FD7EB9">
      <w:pPr>
        <w:pStyle w:val="ConsPlusNonformat"/>
        <w:jc w:val="both"/>
      </w:pPr>
    </w:p>
    <w:p w:rsidR="00FD7EB9" w:rsidRDefault="00FD7EB9" w:rsidP="00FD7EB9">
      <w:pPr>
        <w:pStyle w:val="ConsPlusNonformat"/>
        <w:jc w:val="both"/>
      </w:pPr>
      <w:r>
        <w:t xml:space="preserve">                                         ----------------------------------</w:t>
      </w:r>
    </w:p>
    <w:p w:rsidR="00FD7EB9" w:rsidRDefault="00FD7EB9" w:rsidP="00FD7EB9">
      <w:pPr>
        <w:pStyle w:val="ConsPlusNonformat"/>
        <w:jc w:val="both"/>
      </w:pPr>
      <w:r>
        <w:t xml:space="preserve">                                             (дата выдачи и наименование                                                                                                                                                          </w:t>
      </w:r>
    </w:p>
    <w:p w:rsidR="00FD7EB9" w:rsidRDefault="00FD7EB9" w:rsidP="00FD7EB9">
      <w:pPr>
        <w:pStyle w:val="ConsPlusNonformat"/>
        <w:jc w:val="both"/>
      </w:pPr>
      <w:r>
        <w:t xml:space="preserve">                                              органа, выдавшего документ)</w:t>
      </w:r>
    </w:p>
    <w:p w:rsidR="00FD7EB9" w:rsidRPr="002A26CA" w:rsidRDefault="002A26CA" w:rsidP="002A26CA">
      <w:pPr>
        <w:widowControl w:val="0"/>
        <w:autoSpaceDE w:val="0"/>
        <w:autoSpaceDN w:val="0"/>
        <w:adjustRightInd w:val="0"/>
        <w:ind w:firstLine="540"/>
        <w:jc w:val="center"/>
        <w:rPr>
          <w:rFonts w:ascii="Courier New" w:hAnsi="Courier New" w:cs="Courier New"/>
          <w:sz w:val="20"/>
          <w:szCs w:val="20"/>
        </w:rPr>
      </w:pPr>
      <w:r>
        <w:rPr>
          <w:rFonts w:cs="Calibri"/>
        </w:rPr>
        <w:t xml:space="preserve">                                                                       </w:t>
      </w:r>
      <w:r w:rsidRPr="002A26CA">
        <w:rPr>
          <w:rFonts w:ascii="Courier New" w:hAnsi="Courier New" w:cs="Courier New"/>
          <w:sz w:val="20"/>
          <w:szCs w:val="20"/>
        </w:rPr>
        <w:t>тел.____________</w:t>
      </w:r>
      <w:r>
        <w:rPr>
          <w:rFonts w:ascii="Courier New" w:hAnsi="Courier New" w:cs="Courier New"/>
          <w:sz w:val="20"/>
          <w:szCs w:val="20"/>
        </w:rPr>
        <w:t>___</w:t>
      </w:r>
      <w:r w:rsidRPr="002A26CA">
        <w:rPr>
          <w:rFonts w:ascii="Courier New" w:hAnsi="Courier New" w:cs="Courier New"/>
          <w:sz w:val="20"/>
          <w:szCs w:val="20"/>
        </w:rPr>
        <w:t>_______________</w:t>
      </w:r>
    </w:p>
    <w:p w:rsidR="002A26CA" w:rsidRDefault="002A26CA" w:rsidP="00FD7EB9">
      <w:pPr>
        <w:widowControl w:val="0"/>
        <w:autoSpaceDE w:val="0"/>
        <w:autoSpaceDN w:val="0"/>
        <w:adjustRightInd w:val="0"/>
        <w:jc w:val="center"/>
        <w:rPr>
          <w:rFonts w:cs="Calibri"/>
          <w:b/>
          <w:bCs/>
        </w:rPr>
      </w:pPr>
    </w:p>
    <w:p w:rsidR="002A26CA" w:rsidRDefault="002A26CA" w:rsidP="00FD7EB9">
      <w:pPr>
        <w:widowControl w:val="0"/>
        <w:autoSpaceDE w:val="0"/>
        <w:autoSpaceDN w:val="0"/>
        <w:adjustRightInd w:val="0"/>
        <w:jc w:val="center"/>
        <w:rPr>
          <w:rFonts w:cs="Calibri"/>
          <w:b/>
          <w:bCs/>
        </w:rPr>
      </w:pPr>
    </w:p>
    <w:p w:rsidR="00FD7EB9" w:rsidRDefault="00FD7EB9" w:rsidP="00FD7EB9">
      <w:pPr>
        <w:widowControl w:val="0"/>
        <w:autoSpaceDE w:val="0"/>
        <w:autoSpaceDN w:val="0"/>
        <w:adjustRightInd w:val="0"/>
        <w:jc w:val="center"/>
        <w:rPr>
          <w:rFonts w:cs="Calibri"/>
        </w:rPr>
      </w:pPr>
      <w:r>
        <w:rPr>
          <w:rFonts w:cs="Calibri"/>
          <w:b/>
          <w:bCs/>
        </w:rPr>
        <w:t>СОГЛАСИЕ</w:t>
      </w:r>
    </w:p>
    <w:p w:rsidR="00FD7EB9" w:rsidRDefault="00FD7EB9" w:rsidP="00FD7EB9">
      <w:pPr>
        <w:widowControl w:val="0"/>
        <w:autoSpaceDE w:val="0"/>
        <w:autoSpaceDN w:val="0"/>
        <w:adjustRightInd w:val="0"/>
        <w:jc w:val="center"/>
        <w:rPr>
          <w:rFonts w:cs="Calibri"/>
          <w:b/>
          <w:bCs/>
        </w:rPr>
      </w:pPr>
      <w:r>
        <w:rPr>
          <w:rFonts w:cs="Calibri"/>
          <w:b/>
          <w:bCs/>
        </w:rPr>
        <w:t>на обработку персональных данных</w:t>
      </w:r>
    </w:p>
    <w:p w:rsidR="00FD7EB9" w:rsidRDefault="00FD7EB9" w:rsidP="00FD7EB9">
      <w:pPr>
        <w:widowControl w:val="0"/>
        <w:autoSpaceDE w:val="0"/>
        <w:autoSpaceDN w:val="0"/>
        <w:adjustRightInd w:val="0"/>
        <w:jc w:val="center"/>
        <w:rPr>
          <w:rFonts w:cs="Calibri"/>
        </w:rPr>
      </w:pPr>
    </w:p>
    <w:p w:rsidR="00FD7EB9" w:rsidRDefault="00FD7EB9" w:rsidP="00FD7EB9">
      <w:pPr>
        <w:pStyle w:val="ConsPlusNonformat"/>
        <w:jc w:val="both"/>
      </w:pPr>
      <w:r>
        <w:t xml:space="preserve">                            </w:t>
      </w:r>
    </w:p>
    <w:p w:rsidR="00FD7EB9" w:rsidRDefault="00FD7EB9" w:rsidP="00FD7EB9">
      <w:pPr>
        <w:pStyle w:val="ConsPlusNonformat"/>
        <w:jc w:val="both"/>
      </w:pPr>
      <w:r>
        <w:t>Я, -----------------------------------------------------------------------,</w:t>
      </w:r>
    </w:p>
    <w:p w:rsidR="00FD7EB9" w:rsidRDefault="00FD7EB9" w:rsidP="00FD7EB9">
      <w:pPr>
        <w:pStyle w:val="ConsPlusNonformat"/>
        <w:jc w:val="both"/>
      </w:pPr>
      <w:r>
        <w:t xml:space="preserve">                          (фамилия, имя, отчество полностью)</w:t>
      </w:r>
    </w:p>
    <w:p w:rsidR="00FD7EB9" w:rsidRDefault="00FD7EB9" w:rsidP="00FD7EB9">
      <w:pPr>
        <w:pStyle w:val="ConsPlusNonformat"/>
        <w:jc w:val="both"/>
        <w:rPr>
          <w:rFonts w:cs="Calibri"/>
        </w:rPr>
      </w:pPr>
    </w:p>
    <w:p w:rsidR="00FD7EB9" w:rsidRPr="00614CE1" w:rsidRDefault="00FD7EB9" w:rsidP="00FD7EB9">
      <w:pPr>
        <w:widowControl w:val="0"/>
        <w:autoSpaceDE w:val="0"/>
        <w:autoSpaceDN w:val="0"/>
        <w:adjustRightInd w:val="0"/>
        <w:ind w:firstLine="540"/>
        <w:rPr>
          <w:rFonts w:cs="Calibri"/>
          <w:color w:val="000000"/>
        </w:rPr>
      </w:pPr>
      <w:r>
        <w:rPr>
          <w:rFonts w:cs="Calibri"/>
        </w:rPr>
        <w:t xml:space="preserve">в соответствии со </w:t>
      </w:r>
      <w:hyperlink r:id="rId13" w:history="1">
        <w:r w:rsidRPr="00614CE1">
          <w:rPr>
            <w:rFonts w:cs="Calibri"/>
            <w:color w:val="000000"/>
          </w:rPr>
          <w:t>статьей 9</w:t>
        </w:r>
      </w:hyperlink>
      <w:r w:rsidRPr="00614CE1">
        <w:rPr>
          <w:rFonts w:cs="Calibri"/>
          <w:color w:val="000000"/>
        </w:rPr>
        <w:t xml:space="preserve"> Федерального закона от 27.07.2006 N 152-ФЗ "О персональных данных", в целях:</w:t>
      </w:r>
    </w:p>
    <w:p w:rsidR="00FD7EB9" w:rsidRDefault="00FD7EB9" w:rsidP="00FD7EB9">
      <w:pPr>
        <w:widowControl w:val="0"/>
        <w:autoSpaceDE w:val="0"/>
        <w:autoSpaceDN w:val="0"/>
        <w:adjustRightInd w:val="0"/>
        <w:rPr>
          <w:rFonts w:cs="Calibri"/>
        </w:rPr>
      </w:pPr>
      <w:r>
        <w:rPr>
          <w:rFonts w:cs="Calibri"/>
        </w:rPr>
        <w:t>- обеспечения соблюдения законов и иных нормативных правовых актов;</w:t>
      </w:r>
    </w:p>
    <w:p w:rsidR="00FD7EB9" w:rsidRDefault="00FD7EB9" w:rsidP="00FD7EB9">
      <w:pPr>
        <w:widowControl w:val="0"/>
        <w:autoSpaceDE w:val="0"/>
        <w:autoSpaceDN w:val="0"/>
        <w:adjustRightInd w:val="0"/>
        <w:rPr>
          <w:rFonts w:cs="Calibri"/>
        </w:rPr>
      </w:pPr>
      <w:r>
        <w:rPr>
          <w:rFonts w:cs="Calibri"/>
        </w:rPr>
        <w:t>- участия в аукционе, проводимом в соответствии с Федеральным законом №178-ФЗ от 21.12.2001 «О приватизации государственного и муниципального имущества»</w:t>
      </w:r>
    </w:p>
    <w:p w:rsidR="00FD7EB9" w:rsidRDefault="00FD7EB9" w:rsidP="00FD7EB9">
      <w:pPr>
        <w:widowControl w:val="0"/>
        <w:autoSpaceDE w:val="0"/>
        <w:autoSpaceDN w:val="0"/>
        <w:adjustRightInd w:val="0"/>
        <w:ind w:firstLine="540"/>
        <w:rPr>
          <w:rFonts w:cs="Calibri"/>
        </w:rPr>
      </w:pPr>
      <w:r>
        <w:rPr>
          <w:rFonts w:cs="Calibri"/>
          <w:b/>
          <w:bCs/>
        </w:rPr>
        <w:t>ДАЮ СОГЛАСИЕ</w:t>
      </w:r>
    </w:p>
    <w:p w:rsidR="00FD7EB9" w:rsidRDefault="00FD7EB9" w:rsidP="00FD7EB9">
      <w:pPr>
        <w:widowControl w:val="0"/>
        <w:autoSpaceDE w:val="0"/>
        <w:autoSpaceDN w:val="0"/>
        <w:adjustRightInd w:val="0"/>
        <w:ind w:firstLine="540"/>
        <w:rPr>
          <w:rFonts w:cs="Calibri"/>
        </w:rPr>
      </w:pPr>
      <w:r>
        <w:rPr>
          <w:rFonts w:cs="Calibri"/>
        </w:rPr>
        <w:t xml:space="preserve">Палате имущественных и земельных отношений Кукморского муниципального района, расположенной по адресу: Республика Татарстан, Кукморский муниципальный район, г.Кукмор, ул.Ленина, д.15,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614CE1">
          <w:rPr>
            <w:rFonts w:cs="Calibri"/>
            <w:color w:val="000000"/>
          </w:rPr>
          <w:t>пунктом 3 статьи 3</w:t>
        </w:r>
      </w:hyperlink>
      <w:r w:rsidRPr="00614CE1">
        <w:rPr>
          <w:rFonts w:cs="Calibri"/>
          <w:color w:val="000000"/>
        </w:rPr>
        <w:t xml:space="preserve"> Фе</w:t>
      </w:r>
      <w:r>
        <w:rPr>
          <w:rFonts w:cs="Calibri"/>
        </w:rPr>
        <w:t>дерального закона от 27.07.2006 N 152-ФЗ "О персональных данных".</w:t>
      </w:r>
    </w:p>
    <w:p w:rsidR="00FD7EB9" w:rsidRDefault="00FD7EB9" w:rsidP="00FD7EB9">
      <w:pPr>
        <w:widowControl w:val="0"/>
        <w:autoSpaceDE w:val="0"/>
        <w:autoSpaceDN w:val="0"/>
        <w:adjustRightInd w:val="0"/>
        <w:ind w:firstLine="540"/>
        <w:rPr>
          <w:rFonts w:cs="Calibri"/>
        </w:rPr>
      </w:pPr>
      <w:r>
        <w:rPr>
          <w:rFonts w:cs="Calibri"/>
        </w:rPr>
        <w:t>Перечень моих персональных данных, на обработку которых я даю согласие:</w:t>
      </w:r>
    </w:p>
    <w:p w:rsidR="00FD7EB9" w:rsidRDefault="00FD7EB9" w:rsidP="00FD7EB9">
      <w:pPr>
        <w:widowControl w:val="0"/>
        <w:autoSpaceDE w:val="0"/>
        <w:autoSpaceDN w:val="0"/>
        <w:adjustRightInd w:val="0"/>
        <w:ind w:firstLine="540"/>
        <w:rPr>
          <w:rFonts w:cs="Calibri"/>
        </w:rPr>
      </w:pPr>
      <w:r>
        <w:rPr>
          <w:rFonts w:cs="Calibri"/>
        </w:rPr>
        <w:t>- фамилия, имя, отчество;</w:t>
      </w:r>
    </w:p>
    <w:p w:rsidR="00FD7EB9" w:rsidRDefault="00FD7EB9" w:rsidP="00FD7EB9">
      <w:pPr>
        <w:widowControl w:val="0"/>
        <w:autoSpaceDE w:val="0"/>
        <w:autoSpaceDN w:val="0"/>
        <w:adjustRightInd w:val="0"/>
        <w:ind w:firstLine="540"/>
        <w:rPr>
          <w:rFonts w:cs="Calibri"/>
        </w:rPr>
      </w:pPr>
      <w:r>
        <w:rPr>
          <w:rFonts w:cs="Calibri"/>
        </w:rPr>
        <w:t>- пол, возраст;</w:t>
      </w:r>
    </w:p>
    <w:p w:rsidR="00FD7EB9" w:rsidRDefault="00FD7EB9" w:rsidP="00FD7EB9">
      <w:pPr>
        <w:widowControl w:val="0"/>
        <w:autoSpaceDE w:val="0"/>
        <w:autoSpaceDN w:val="0"/>
        <w:adjustRightInd w:val="0"/>
        <w:ind w:firstLine="540"/>
        <w:rPr>
          <w:rFonts w:cs="Calibri"/>
        </w:rPr>
      </w:pPr>
      <w:r>
        <w:rPr>
          <w:rFonts w:cs="Calibri"/>
        </w:rPr>
        <w:t>- дата и место рождения;</w:t>
      </w:r>
    </w:p>
    <w:p w:rsidR="00FD7EB9" w:rsidRDefault="00FD7EB9" w:rsidP="00FD7EB9">
      <w:pPr>
        <w:widowControl w:val="0"/>
        <w:autoSpaceDE w:val="0"/>
        <w:autoSpaceDN w:val="0"/>
        <w:adjustRightInd w:val="0"/>
        <w:ind w:firstLine="540"/>
        <w:rPr>
          <w:rFonts w:cs="Calibri"/>
        </w:rPr>
      </w:pPr>
      <w:r>
        <w:rPr>
          <w:rFonts w:cs="Calibri"/>
        </w:rPr>
        <w:t>- паспортные данные;</w:t>
      </w:r>
    </w:p>
    <w:p w:rsidR="00FD7EB9" w:rsidRDefault="00FD7EB9" w:rsidP="00FD7EB9">
      <w:pPr>
        <w:widowControl w:val="0"/>
        <w:autoSpaceDE w:val="0"/>
        <w:autoSpaceDN w:val="0"/>
        <w:adjustRightInd w:val="0"/>
        <w:ind w:firstLine="540"/>
        <w:rPr>
          <w:rFonts w:cs="Calibri"/>
        </w:rPr>
      </w:pPr>
      <w:r>
        <w:rPr>
          <w:rFonts w:cs="Calibri"/>
        </w:rPr>
        <w:t>- адрес регистрации по месту жительства и адрес фактического проживания;</w:t>
      </w:r>
    </w:p>
    <w:p w:rsidR="00FD7EB9" w:rsidRDefault="00FD7EB9" w:rsidP="00FD7EB9">
      <w:pPr>
        <w:widowControl w:val="0"/>
        <w:autoSpaceDE w:val="0"/>
        <w:autoSpaceDN w:val="0"/>
        <w:adjustRightInd w:val="0"/>
        <w:ind w:firstLine="540"/>
        <w:rPr>
          <w:rFonts w:cs="Calibri"/>
        </w:rPr>
      </w:pPr>
      <w:r>
        <w:rPr>
          <w:rFonts w:cs="Calibri"/>
        </w:rPr>
        <w:t>- номер телефона (домашний, мобильный);</w:t>
      </w:r>
    </w:p>
    <w:p w:rsidR="00FD7EB9" w:rsidRDefault="00FD7EB9" w:rsidP="00FD7EB9">
      <w:pPr>
        <w:widowControl w:val="0"/>
        <w:autoSpaceDE w:val="0"/>
        <w:autoSpaceDN w:val="0"/>
        <w:adjustRightInd w:val="0"/>
        <w:ind w:firstLine="540"/>
        <w:rPr>
          <w:rFonts w:cs="Calibri"/>
        </w:rPr>
      </w:pPr>
      <w:r>
        <w:rPr>
          <w:rFonts w:cs="Calibri"/>
        </w:rPr>
        <w:t>- данные, указанные мною в заявке на участие в аукционе.</w:t>
      </w:r>
    </w:p>
    <w:p w:rsidR="00FD7EB9" w:rsidRDefault="00FD7EB9" w:rsidP="00FD7EB9">
      <w:pPr>
        <w:widowControl w:val="0"/>
        <w:autoSpaceDE w:val="0"/>
        <w:autoSpaceDN w:val="0"/>
        <w:adjustRightInd w:val="0"/>
        <w:ind w:firstLine="540"/>
        <w:rPr>
          <w:rFonts w:cs="Calibri"/>
        </w:rPr>
      </w:pPr>
      <w:r>
        <w:rPr>
          <w:rFonts w:cs="Calibri"/>
        </w:rPr>
        <w:t>Настоящее согласие действует со дня его подписания до дня отзыва в письменной форме.</w:t>
      </w:r>
    </w:p>
    <w:p w:rsidR="00FD7EB9" w:rsidRDefault="00FD7EB9" w:rsidP="00FD7EB9">
      <w:pPr>
        <w:pStyle w:val="ConsPlusNonformat"/>
        <w:jc w:val="both"/>
      </w:pPr>
      <w:r>
        <w:t xml:space="preserve">                                                  </w:t>
      </w:r>
      <w:r>
        <w:rPr>
          <w:i/>
          <w:iCs/>
        </w:rPr>
        <w:t xml:space="preserve">         </w:t>
      </w:r>
    </w:p>
    <w:p w:rsidR="00FD7EB9" w:rsidRDefault="00FD7EB9" w:rsidP="00FD7EB9">
      <w:pPr>
        <w:pStyle w:val="ConsPlusNonformat"/>
        <w:jc w:val="both"/>
      </w:pPr>
      <w:r>
        <w:t xml:space="preserve">                                                 -------        -----------</w:t>
      </w:r>
    </w:p>
    <w:p w:rsidR="00FD7EB9" w:rsidRDefault="00FD7EB9" w:rsidP="00FD7EB9">
      <w:pPr>
        <w:pStyle w:val="ConsPlusNonformat"/>
        <w:jc w:val="both"/>
      </w:pPr>
      <w:r>
        <w:t xml:space="preserve">                                                (</w:t>
      </w:r>
      <w:proofErr w:type="gramStart"/>
      <w:r>
        <w:t xml:space="preserve">подпись)   </w:t>
      </w:r>
      <w:proofErr w:type="gramEnd"/>
      <w:r>
        <w:t xml:space="preserve">   (расшифровка</w:t>
      </w:r>
    </w:p>
    <w:p w:rsidR="00FD7EB9" w:rsidRDefault="00FD7EB9" w:rsidP="00FD7EB9">
      <w:pPr>
        <w:pStyle w:val="ConsPlusNonformat"/>
        <w:jc w:val="both"/>
      </w:pPr>
      <w:r>
        <w:t xml:space="preserve">                                                                  подписи)</w:t>
      </w:r>
    </w:p>
    <w:p w:rsidR="00FD7EB9" w:rsidRDefault="00FD7EB9" w:rsidP="00FD7EB9">
      <w:pPr>
        <w:pStyle w:val="ConsPlusNonformat"/>
        <w:jc w:val="both"/>
      </w:pPr>
      <w:r>
        <w:t xml:space="preserve">                                                                 </w:t>
      </w:r>
    </w:p>
    <w:p w:rsidR="00FD7EB9" w:rsidRDefault="00FD7EB9" w:rsidP="00FD7EB9">
      <w:pPr>
        <w:pStyle w:val="ConsPlusNonformat"/>
        <w:jc w:val="both"/>
      </w:pPr>
      <w:r>
        <w:t xml:space="preserve">                                                                 ----------</w:t>
      </w:r>
    </w:p>
    <w:p w:rsidR="00FD7EB9" w:rsidRDefault="00FD7EB9" w:rsidP="00FD7EB9">
      <w:pPr>
        <w:pStyle w:val="ConsPlusNonformat"/>
        <w:jc w:val="both"/>
      </w:pPr>
      <w:r>
        <w:t xml:space="preserve">                                                                   (дата)</w:t>
      </w:r>
    </w:p>
    <w:p w:rsidR="009B0794" w:rsidRDefault="009B0794" w:rsidP="004D5C14">
      <w:pPr>
        <w:jc w:val="center"/>
      </w:pPr>
    </w:p>
    <w:p w:rsidR="0004148B" w:rsidRDefault="0004148B" w:rsidP="004D5C14">
      <w:pPr>
        <w:jc w:val="center"/>
      </w:pPr>
    </w:p>
    <w:p w:rsidR="0004148B" w:rsidRDefault="0004148B" w:rsidP="004D5C14">
      <w:pPr>
        <w:jc w:val="center"/>
      </w:pPr>
    </w:p>
    <w:p w:rsidR="00D80237" w:rsidRDefault="00D80237" w:rsidP="004D5C14">
      <w:pPr>
        <w:jc w:val="center"/>
      </w:pPr>
    </w:p>
    <w:p w:rsidR="009B0794" w:rsidRDefault="009B0794" w:rsidP="004D5C14">
      <w:pPr>
        <w:jc w:val="center"/>
      </w:pPr>
    </w:p>
    <w:p w:rsidR="00D80237" w:rsidRDefault="00D80237" w:rsidP="00D80237">
      <w:pPr>
        <w:jc w:val="right"/>
        <w:rPr>
          <w:b/>
        </w:rPr>
      </w:pPr>
      <w:r>
        <w:rPr>
          <w:b/>
        </w:rPr>
        <w:t>Проект</w:t>
      </w:r>
    </w:p>
    <w:p w:rsidR="00D80237" w:rsidRDefault="00D80237" w:rsidP="00D80237">
      <w:pPr>
        <w:jc w:val="center"/>
        <w:rPr>
          <w:b/>
        </w:rPr>
      </w:pPr>
    </w:p>
    <w:p w:rsidR="00D80237" w:rsidRPr="006A55AE" w:rsidRDefault="00D80237" w:rsidP="00D80237">
      <w:pPr>
        <w:jc w:val="center"/>
        <w:rPr>
          <w:b/>
        </w:rPr>
      </w:pPr>
      <w:r>
        <w:rPr>
          <w:b/>
        </w:rPr>
        <w:t>Д</w:t>
      </w:r>
      <w:r w:rsidRPr="006A55AE">
        <w:rPr>
          <w:b/>
        </w:rPr>
        <w:t>оговор купли-</w:t>
      </w:r>
      <w:proofErr w:type="gramStart"/>
      <w:r w:rsidRPr="006A55AE">
        <w:rPr>
          <w:b/>
        </w:rPr>
        <w:t xml:space="preserve">продажи  </w:t>
      </w:r>
      <w:r>
        <w:rPr>
          <w:b/>
        </w:rPr>
        <w:t>муниципального</w:t>
      </w:r>
      <w:proofErr w:type="gramEnd"/>
      <w:r>
        <w:rPr>
          <w:b/>
        </w:rPr>
        <w:t xml:space="preserve"> имущества</w:t>
      </w:r>
      <w:r w:rsidRPr="006A55AE">
        <w:rPr>
          <w:b/>
        </w:rPr>
        <w:t xml:space="preserve"> </w:t>
      </w:r>
    </w:p>
    <w:p w:rsidR="00D80237" w:rsidRPr="006B4CBB" w:rsidRDefault="00D80237" w:rsidP="00D80237"/>
    <w:p w:rsidR="00D80237" w:rsidRPr="006B4CBB" w:rsidRDefault="00D80237" w:rsidP="00D80237">
      <w:r w:rsidRPr="006B4CBB">
        <w:t xml:space="preserve">г. Кукмор                                              </w:t>
      </w:r>
      <w:r>
        <w:t>№ __</w:t>
      </w:r>
      <w:r w:rsidRPr="006B4CBB">
        <w:t xml:space="preserve">                                       </w:t>
      </w:r>
      <w:proofErr w:type="gramStart"/>
      <w:r w:rsidRPr="006B4CBB">
        <w:t xml:space="preserve">   «</w:t>
      </w:r>
      <w:proofErr w:type="gramEnd"/>
      <w:r>
        <w:t>__</w:t>
      </w:r>
      <w:r w:rsidRPr="006B4CBB">
        <w:t xml:space="preserve">» </w:t>
      </w:r>
      <w:r>
        <w:t>______</w:t>
      </w:r>
      <w:r w:rsidRPr="006B4CBB">
        <w:t xml:space="preserve"> 20</w:t>
      </w:r>
      <w:r>
        <w:t>__</w:t>
      </w:r>
      <w:r w:rsidRPr="006B4CBB">
        <w:t xml:space="preserve">г. </w:t>
      </w:r>
    </w:p>
    <w:p w:rsidR="00D80237" w:rsidRPr="006B4CBB" w:rsidRDefault="00D80237" w:rsidP="00D80237"/>
    <w:p w:rsidR="00D80237" w:rsidRPr="006B4CBB" w:rsidRDefault="00D80237" w:rsidP="00D80237"/>
    <w:p w:rsidR="00D80237" w:rsidRDefault="00D80237" w:rsidP="00D80237">
      <w:pPr>
        <w:jc w:val="both"/>
      </w:pPr>
      <w:r w:rsidRPr="0033286C">
        <w:rPr>
          <w:b/>
        </w:rPr>
        <w:t xml:space="preserve">         </w:t>
      </w:r>
      <w:r w:rsidRPr="00B21A36">
        <w:t xml:space="preserve">Палата имущественных и земельных отношений Кукморского муниципального района в лице председателя Закирова Ильяса </w:t>
      </w:r>
      <w:proofErr w:type="spellStart"/>
      <w:r w:rsidRPr="00B21A36">
        <w:t>Гарафетдиновича</w:t>
      </w:r>
      <w:proofErr w:type="spellEnd"/>
      <w:r w:rsidRPr="00B21A36">
        <w:t xml:space="preserve">, действующего на основании Положения, именуемая в дальнейшем «Продавец», с одной стороны, и </w:t>
      </w:r>
      <w:r>
        <w:t>________________________________</w:t>
      </w:r>
      <w:r w:rsidRPr="006B4CBB">
        <w:t>, именуем</w:t>
      </w:r>
      <w:r>
        <w:t>ый</w:t>
      </w:r>
      <w:r w:rsidRPr="006B4CBB">
        <w:t xml:space="preserve"> в дальнейшем «Покупатель», с другой стороны, вместе именуемые «Стороны», на основании протокола о</w:t>
      </w:r>
      <w:r>
        <w:t xml:space="preserve">б итогах </w:t>
      </w:r>
      <w:proofErr w:type="gramStart"/>
      <w:r w:rsidRPr="006B4CBB">
        <w:t>торгов  №</w:t>
      </w:r>
      <w:proofErr w:type="gramEnd"/>
      <w:r>
        <w:t xml:space="preserve"> __ </w:t>
      </w:r>
      <w:r w:rsidRPr="006B4CBB">
        <w:t xml:space="preserve">от </w:t>
      </w:r>
      <w:r>
        <w:t>_______ года</w:t>
      </w:r>
      <w:r w:rsidRPr="006B4CBB">
        <w:t xml:space="preserve"> заключили настоящий договор (далее – Договор) о нижеследующем:</w:t>
      </w:r>
    </w:p>
    <w:p w:rsidR="00D80237" w:rsidRPr="006B4CBB" w:rsidRDefault="00D80237" w:rsidP="00D80237">
      <w:pPr>
        <w:jc w:val="both"/>
      </w:pPr>
    </w:p>
    <w:p w:rsidR="00D80237" w:rsidRPr="006A55AE" w:rsidRDefault="00D80237" w:rsidP="00D80237">
      <w:pPr>
        <w:pStyle w:val="aa"/>
        <w:numPr>
          <w:ilvl w:val="0"/>
          <w:numId w:val="1"/>
        </w:numPr>
        <w:jc w:val="center"/>
      </w:pPr>
      <w:r w:rsidRPr="006A55AE">
        <w:t>Предмет договора</w:t>
      </w:r>
    </w:p>
    <w:p w:rsidR="00D80237" w:rsidRDefault="00D80237" w:rsidP="00D80237">
      <w:pPr>
        <w:jc w:val="both"/>
      </w:pPr>
      <w:r w:rsidRPr="007E67F1">
        <w:t xml:space="preserve">     </w:t>
      </w:r>
      <w:r>
        <w:t xml:space="preserve"> 1.1. </w:t>
      </w:r>
      <w:r w:rsidRPr="007E67F1">
        <w:t xml:space="preserve">Продавец обязуется передать в собственность Покупателя, а Покупатель обязуется принять и оплатить приобретаемое </w:t>
      </w:r>
      <w:r>
        <w:t>имущество, находящееся в муниципальной собственности</w:t>
      </w:r>
      <w:r w:rsidRPr="007E67F1">
        <w:t xml:space="preserve">: </w:t>
      </w:r>
    </w:p>
    <w:p w:rsidR="00D80237" w:rsidRDefault="00D80237" w:rsidP="00D80237">
      <w:r>
        <w:rPr>
          <w:b/>
        </w:rPr>
        <w:t xml:space="preserve">       </w:t>
      </w:r>
      <w:r w:rsidRPr="00B21A36">
        <w:t>Лот № __</w:t>
      </w:r>
      <w:r w:rsidRPr="00437276">
        <w:rPr>
          <w:b/>
        </w:rPr>
        <w:t xml:space="preserve"> </w:t>
      </w:r>
      <w:r w:rsidRPr="00AF0884">
        <w:rPr>
          <w:b/>
        </w:rPr>
        <w:t xml:space="preserve">– </w:t>
      </w:r>
      <w:r>
        <w:t>____________</w:t>
      </w:r>
      <w:r w:rsidRPr="006A5DDC">
        <w:t xml:space="preserve"> </w:t>
      </w:r>
      <w:r w:rsidRPr="00363B42">
        <w:t>(далее – Имущество</w:t>
      </w:r>
      <w:proofErr w:type="gramStart"/>
      <w:r w:rsidRPr="00363B42">
        <w:t>),  в</w:t>
      </w:r>
      <w:proofErr w:type="gramEnd"/>
      <w:r w:rsidRPr="00363B42">
        <w:t xml:space="preserve"> порядке и на условиях, изложенных в Договоре.</w:t>
      </w:r>
    </w:p>
    <w:p w:rsidR="00D80237" w:rsidRPr="00363B42" w:rsidRDefault="00D80237" w:rsidP="00D80237">
      <w:pPr>
        <w:jc w:val="both"/>
      </w:pPr>
      <w:r>
        <w:t xml:space="preserve">       1.2. Покупателю известно, что приобретаемое им Имущество является бывшим в употреблении, т.е. подвергалось демонтажу, транспортировке, длительному хранению на открытой площадке под воздействием погодных условий. </w:t>
      </w:r>
    </w:p>
    <w:p w:rsidR="00D80237" w:rsidRPr="00363B42" w:rsidRDefault="00D80237" w:rsidP="00D80237">
      <w:pPr>
        <w:jc w:val="both"/>
      </w:pPr>
      <w:r w:rsidRPr="00363B42">
        <w:t xml:space="preserve"> </w:t>
      </w:r>
    </w:p>
    <w:p w:rsidR="00D80237" w:rsidRPr="006A55AE" w:rsidRDefault="00D80237" w:rsidP="00D80237">
      <w:pPr>
        <w:jc w:val="center"/>
      </w:pPr>
      <w:r w:rsidRPr="006A55AE">
        <w:t>2. Оплата имущества</w:t>
      </w:r>
    </w:p>
    <w:p w:rsidR="00D80237" w:rsidRPr="006B4CBB" w:rsidRDefault="00D80237" w:rsidP="00D80237">
      <w:pPr>
        <w:jc w:val="both"/>
      </w:pPr>
      <w:r w:rsidRPr="006B4CBB">
        <w:t xml:space="preserve">     2.1. Покупатель оплачивает Имущество денежными средствами в течение </w:t>
      </w:r>
      <w:r>
        <w:t>5</w:t>
      </w:r>
      <w:r w:rsidRPr="006B4CBB">
        <w:t xml:space="preserve"> </w:t>
      </w:r>
      <w:r>
        <w:t>(Пяти</w:t>
      </w:r>
      <w:r w:rsidRPr="006B4CBB">
        <w:t xml:space="preserve">) </w:t>
      </w:r>
      <w:r>
        <w:t>рабочих дней</w:t>
      </w:r>
      <w:r w:rsidRPr="006B4CBB">
        <w:t xml:space="preserve"> с момента </w:t>
      </w:r>
      <w:r>
        <w:t xml:space="preserve">заключения </w:t>
      </w:r>
      <w:r w:rsidRPr="006B4CBB">
        <w:t>Договор</w:t>
      </w:r>
      <w:r>
        <w:t>а</w:t>
      </w:r>
      <w:r w:rsidRPr="006B4CBB">
        <w:t>.</w:t>
      </w:r>
    </w:p>
    <w:p w:rsidR="00D80237" w:rsidRPr="006B4CBB" w:rsidRDefault="00D80237" w:rsidP="00D80237">
      <w:pPr>
        <w:jc w:val="both"/>
      </w:pPr>
      <w:r w:rsidRPr="006B4CBB">
        <w:t xml:space="preserve">     2.2. Сумма, подлежащая оплате за Имущество, составляет</w:t>
      </w:r>
      <w:r>
        <w:t xml:space="preserve"> _____</w:t>
      </w:r>
      <w:r w:rsidRPr="006B4CBB">
        <w:t xml:space="preserve"> </w:t>
      </w:r>
      <w:r>
        <w:t>(______</w:t>
      </w:r>
      <w:r w:rsidRPr="006B4CBB">
        <w:t>) рублей</w:t>
      </w:r>
      <w:r>
        <w:t xml:space="preserve"> __копеек</w:t>
      </w:r>
      <w:r w:rsidRPr="006B4CBB">
        <w:t>.</w:t>
      </w:r>
    </w:p>
    <w:p w:rsidR="00D80237" w:rsidRPr="006A55AE" w:rsidRDefault="00D80237" w:rsidP="00D80237">
      <w:pPr>
        <w:jc w:val="both"/>
        <w:rPr>
          <w:color w:val="000000"/>
        </w:rPr>
      </w:pPr>
      <w:r w:rsidRPr="006A55AE">
        <w:rPr>
          <w:color w:val="FF0000"/>
        </w:rPr>
        <w:t xml:space="preserve">     </w:t>
      </w:r>
      <w:r w:rsidRPr="006A55AE">
        <w:rPr>
          <w:color w:val="000000"/>
        </w:rPr>
        <w:t>2.3. Оплата производится по следующим банковским реквизитам:</w:t>
      </w:r>
    </w:p>
    <w:p w:rsidR="00D80237" w:rsidRPr="00BD4878" w:rsidRDefault="00D80237" w:rsidP="00D80237">
      <w:r w:rsidRPr="00BD4878">
        <w:t xml:space="preserve">р/с </w:t>
      </w:r>
      <w:proofErr w:type="gramStart"/>
      <w:r w:rsidRPr="00BD4878">
        <w:t>03100643000000011100</w:t>
      </w:r>
      <w:r>
        <w:t xml:space="preserve">,  </w:t>
      </w:r>
      <w:r w:rsidRPr="00BD4878">
        <w:t>к</w:t>
      </w:r>
      <w:proofErr w:type="gramEnd"/>
      <w:r w:rsidRPr="00BD4878">
        <w:t>/с 40102810445370000079</w:t>
      </w:r>
    </w:p>
    <w:p w:rsidR="00D80237" w:rsidRDefault="00D80237" w:rsidP="00D80237">
      <w:r w:rsidRPr="00BD4878">
        <w:t>Отделение НБ Республика</w:t>
      </w:r>
      <w:r>
        <w:t xml:space="preserve"> </w:t>
      </w:r>
      <w:r w:rsidRPr="00BD4878">
        <w:t xml:space="preserve">Татарстан Банк России//УФК по Республике Татарстан </w:t>
      </w:r>
      <w:proofErr w:type="spellStart"/>
      <w:r w:rsidRPr="00BD4878">
        <w:t>г.Казань</w:t>
      </w:r>
      <w:proofErr w:type="spellEnd"/>
      <w:r>
        <w:t xml:space="preserve">    </w:t>
      </w:r>
      <w:r w:rsidRPr="00BD4878">
        <w:t>БИК 019205400</w:t>
      </w:r>
    </w:p>
    <w:p w:rsidR="00D80237" w:rsidRPr="00BD4878" w:rsidRDefault="00D80237" w:rsidP="00D80237">
      <w:r w:rsidRPr="00BD4878">
        <w:t>Получатель</w:t>
      </w:r>
      <w:r>
        <w:t xml:space="preserve"> -</w:t>
      </w:r>
      <w:r w:rsidRPr="00BD4878">
        <w:t xml:space="preserve"> УФК по Республике Татарстан (Палата имущественных и земельных отношений Кукмор</w:t>
      </w:r>
      <w:r>
        <w:t>ского муниципального района</w:t>
      </w:r>
      <w:r w:rsidRPr="00BD4878">
        <w:t>)</w:t>
      </w:r>
    </w:p>
    <w:p w:rsidR="00D80237" w:rsidRPr="006A55AE" w:rsidRDefault="00D80237" w:rsidP="00D80237">
      <w:pPr>
        <w:rPr>
          <w:color w:val="000000"/>
        </w:rPr>
      </w:pPr>
      <w:r w:rsidRPr="00BD4878">
        <w:t xml:space="preserve">ИНН </w:t>
      </w:r>
      <w:proofErr w:type="gramStart"/>
      <w:r w:rsidRPr="00BD4878">
        <w:t>1623008345  КПП</w:t>
      </w:r>
      <w:proofErr w:type="gramEnd"/>
      <w:r w:rsidRPr="00BD4878">
        <w:t xml:space="preserve"> 162301001</w:t>
      </w:r>
      <w:r>
        <w:t xml:space="preserve">   </w:t>
      </w:r>
      <w:r w:rsidRPr="00BD4878">
        <w:t>ОКТМО 92633</w:t>
      </w:r>
      <w:r>
        <w:t xml:space="preserve">000   </w:t>
      </w:r>
      <w:r w:rsidRPr="006A55AE">
        <w:rPr>
          <w:color w:val="000000"/>
        </w:rPr>
        <w:t>КБК   60611402053</w:t>
      </w:r>
      <w:r>
        <w:rPr>
          <w:color w:val="000000"/>
        </w:rPr>
        <w:t>05</w:t>
      </w:r>
      <w:r w:rsidRPr="006A55AE">
        <w:rPr>
          <w:color w:val="000000"/>
        </w:rPr>
        <w:t>0000410</w:t>
      </w:r>
    </w:p>
    <w:p w:rsidR="00D80237" w:rsidRDefault="00D80237" w:rsidP="00D80237">
      <w:pPr>
        <w:jc w:val="both"/>
        <w:rPr>
          <w:color w:val="000000"/>
        </w:rPr>
      </w:pPr>
      <w:r w:rsidRPr="006A55AE">
        <w:rPr>
          <w:color w:val="000000"/>
        </w:rPr>
        <w:t xml:space="preserve">Назначение платежа: </w:t>
      </w:r>
      <w:r>
        <w:rPr>
          <w:color w:val="000000"/>
        </w:rPr>
        <w:t>«Внесение платы</w:t>
      </w:r>
      <w:r w:rsidRPr="006A55AE">
        <w:rPr>
          <w:color w:val="000000"/>
        </w:rPr>
        <w:t xml:space="preserve"> по договору купли-продажи</w:t>
      </w:r>
      <w:r>
        <w:rPr>
          <w:color w:val="000000"/>
        </w:rPr>
        <w:t xml:space="preserve"> №__ от___»</w:t>
      </w:r>
      <w:r w:rsidRPr="006A55AE">
        <w:rPr>
          <w:color w:val="000000"/>
        </w:rPr>
        <w:t>.</w:t>
      </w:r>
    </w:p>
    <w:p w:rsidR="004F1529" w:rsidRPr="006A55AE" w:rsidRDefault="004F1529" w:rsidP="004F1529">
      <w:pPr>
        <w:jc w:val="both"/>
      </w:pPr>
      <w:r w:rsidRPr="006A55AE">
        <w:rPr>
          <w:color w:val="000000"/>
        </w:rPr>
        <w:t xml:space="preserve">     </w:t>
      </w:r>
      <w:r>
        <w:rPr>
          <w:color w:val="000000"/>
        </w:rPr>
        <w:t xml:space="preserve"> </w:t>
      </w:r>
      <w:r w:rsidRPr="006A55AE">
        <w:rPr>
          <w:color w:val="000000"/>
        </w:rPr>
        <w:t xml:space="preserve">2.4. Сумма задатка в размере </w:t>
      </w:r>
      <w:r>
        <w:rPr>
          <w:color w:val="000000"/>
        </w:rPr>
        <w:t>___</w:t>
      </w:r>
      <w:r w:rsidRPr="006A5DDC">
        <w:rPr>
          <w:color w:val="000000"/>
        </w:rPr>
        <w:t xml:space="preserve"> </w:t>
      </w:r>
      <w:r w:rsidRPr="006A55AE">
        <w:rPr>
          <w:color w:val="000000"/>
        </w:rPr>
        <w:t>(</w:t>
      </w:r>
      <w:r>
        <w:rPr>
          <w:color w:val="000000"/>
        </w:rPr>
        <w:t>____</w:t>
      </w:r>
      <w:r w:rsidRPr="006A55AE">
        <w:rPr>
          <w:color w:val="000000"/>
        </w:rPr>
        <w:t>) рубл</w:t>
      </w:r>
      <w:r>
        <w:rPr>
          <w:color w:val="000000"/>
        </w:rPr>
        <w:t>ей 00 копеек</w:t>
      </w:r>
      <w:r w:rsidRPr="006A55AE">
        <w:rPr>
          <w:color w:val="000000"/>
        </w:rPr>
        <w:t>, внесенная Покупателем для участия в аукционе</w:t>
      </w:r>
      <w:r w:rsidRPr="006A55AE">
        <w:t>, засчитывается Покупателю в счет оплаты за Имущество.</w:t>
      </w:r>
    </w:p>
    <w:p w:rsidR="00D80237" w:rsidRPr="006A55AE" w:rsidRDefault="00D80237" w:rsidP="00D80237">
      <w:pPr>
        <w:jc w:val="both"/>
      </w:pPr>
      <w:r>
        <w:rPr>
          <w:color w:val="000000"/>
        </w:rPr>
        <w:t xml:space="preserve">     </w:t>
      </w:r>
    </w:p>
    <w:p w:rsidR="00D80237" w:rsidRPr="006A55AE" w:rsidRDefault="00D80237" w:rsidP="00D80237">
      <w:pPr>
        <w:jc w:val="center"/>
      </w:pPr>
      <w:r w:rsidRPr="006A55AE">
        <w:t>3. О</w:t>
      </w:r>
      <w:r>
        <w:t>бязанности сторон</w:t>
      </w:r>
    </w:p>
    <w:p w:rsidR="00D80237" w:rsidRPr="006B4CBB" w:rsidRDefault="00D80237" w:rsidP="00D80237">
      <w:pPr>
        <w:jc w:val="both"/>
      </w:pPr>
      <w:r w:rsidRPr="006A55AE">
        <w:t xml:space="preserve">     3.1. Покупатель обязан представить Продавцу платежные документы</w:t>
      </w:r>
      <w:r w:rsidRPr="006B4CBB">
        <w:t xml:space="preserve">, подтверждающие факт оплаты Имущества, в течение </w:t>
      </w:r>
      <w:r>
        <w:t>3</w:t>
      </w:r>
      <w:r w:rsidRPr="006B4CBB">
        <w:t xml:space="preserve"> (</w:t>
      </w:r>
      <w:r>
        <w:t>Трех</w:t>
      </w:r>
      <w:r w:rsidRPr="006B4CBB">
        <w:t>) рабочих дней с момента осуществления полной оплаты Имущества либо с момента наступления срока оплаты, указанного в п</w:t>
      </w:r>
      <w:r>
        <w:t xml:space="preserve">ункте </w:t>
      </w:r>
      <w:proofErr w:type="gramStart"/>
      <w:r w:rsidRPr="006B4CBB">
        <w:t>2.1  Договора</w:t>
      </w:r>
      <w:proofErr w:type="gramEnd"/>
      <w:r w:rsidRPr="006B4CBB">
        <w:t>.</w:t>
      </w:r>
    </w:p>
    <w:p w:rsidR="00D80237" w:rsidRDefault="00D80237" w:rsidP="00D80237">
      <w:pPr>
        <w:jc w:val="both"/>
      </w:pPr>
      <w:r w:rsidRPr="006B4CBB">
        <w:t xml:space="preserve">   </w:t>
      </w:r>
      <w:r>
        <w:t xml:space="preserve"> </w:t>
      </w:r>
      <w:r w:rsidRPr="006B4CBB">
        <w:t xml:space="preserve"> 3.2. Продавец обязан не позднее </w:t>
      </w:r>
      <w:r>
        <w:t>10</w:t>
      </w:r>
      <w:r w:rsidRPr="006B4CBB">
        <w:t xml:space="preserve"> (</w:t>
      </w:r>
      <w:r>
        <w:t>Десяти)</w:t>
      </w:r>
      <w:r w:rsidRPr="006B4CBB">
        <w:t xml:space="preserve"> </w:t>
      </w:r>
      <w:r>
        <w:t xml:space="preserve">рабочих </w:t>
      </w:r>
      <w:r w:rsidRPr="006B4CBB">
        <w:t>дней со дня полной оплаты Имуществ</w:t>
      </w:r>
      <w:r>
        <w:t xml:space="preserve">а обеспечить составление акта </w:t>
      </w:r>
      <w:r w:rsidRPr="006B4CBB">
        <w:t>приема-передачи и передачу Имущества.</w:t>
      </w:r>
    </w:p>
    <w:p w:rsidR="00D80237" w:rsidRDefault="00D80237" w:rsidP="00D80237">
      <w:pPr>
        <w:jc w:val="both"/>
      </w:pPr>
      <w:r w:rsidRPr="006A55AE">
        <w:t xml:space="preserve">    </w:t>
      </w:r>
      <w:r>
        <w:t xml:space="preserve"> </w:t>
      </w:r>
      <w:r w:rsidRPr="006A55AE">
        <w:t>3.</w:t>
      </w:r>
      <w:r>
        <w:t>3</w:t>
      </w:r>
      <w:r w:rsidRPr="006A55AE">
        <w:t>. Покупатель обязан</w:t>
      </w:r>
      <w:r>
        <w:t xml:space="preserve"> </w:t>
      </w:r>
      <w:r w:rsidRPr="006B4CBB">
        <w:t xml:space="preserve">не позднее </w:t>
      </w:r>
      <w:r w:rsidRPr="00B21A36">
        <w:t>10</w:t>
      </w:r>
      <w:r w:rsidRPr="006B4CBB">
        <w:t xml:space="preserve"> (</w:t>
      </w:r>
      <w:r>
        <w:t>Десяти)</w:t>
      </w:r>
      <w:r w:rsidRPr="006B4CBB">
        <w:t xml:space="preserve"> </w:t>
      </w:r>
      <w:r>
        <w:t xml:space="preserve">рабочих </w:t>
      </w:r>
      <w:r w:rsidRPr="006B4CBB">
        <w:t>дней со дня полной оплаты Имуществ</w:t>
      </w:r>
      <w:r>
        <w:t xml:space="preserve">а подписать акт </w:t>
      </w:r>
      <w:r w:rsidRPr="006B4CBB">
        <w:t>приема-передачи</w:t>
      </w:r>
      <w:r>
        <w:t>, принять</w:t>
      </w:r>
      <w:r w:rsidRPr="006B4CBB">
        <w:t xml:space="preserve"> Имуществ</w:t>
      </w:r>
      <w:r>
        <w:t>о и вывезти его с места складирования Продавца</w:t>
      </w:r>
      <w:r w:rsidRPr="006B4CBB">
        <w:t>.</w:t>
      </w:r>
    </w:p>
    <w:p w:rsidR="00D80237" w:rsidRPr="006B4CBB" w:rsidRDefault="00D80237" w:rsidP="00D80237">
      <w:pPr>
        <w:jc w:val="both"/>
      </w:pPr>
    </w:p>
    <w:p w:rsidR="00D80237" w:rsidRPr="006A55AE" w:rsidRDefault="00D80237" w:rsidP="00D80237">
      <w:pPr>
        <w:jc w:val="center"/>
      </w:pPr>
      <w:r w:rsidRPr="006A55AE">
        <w:t>4. П</w:t>
      </w:r>
      <w:r>
        <w:t>орядок перехода права собственности</w:t>
      </w:r>
    </w:p>
    <w:p w:rsidR="00D80237" w:rsidRPr="006B4CBB" w:rsidRDefault="00D80237" w:rsidP="00D80237">
      <w:pPr>
        <w:jc w:val="both"/>
      </w:pPr>
      <w:r w:rsidRPr="006B4CBB">
        <w:t xml:space="preserve">     4.1. Право собственности на Имущество не переходит Покупателю до момента выполнения Покупателем обязательств по Договору.</w:t>
      </w:r>
    </w:p>
    <w:p w:rsidR="00D80237" w:rsidRPr="006B4CBB" w:rsidRDefault="00D80237" w:rsidP="00D80237">
      <w:pPr>
        <w:jc w:val="both"/>
      </w:pPr>
      <w:r w:rsidRPr="006B4CBB">
        <w:lastRenderedPageBreak/>
        <w:t xml:space="preserve">     4.2. Имущество считается переданным Покупателю с момента подписания Сторонами акта приема-передачи</w:t>
      </w:r>
      <w:r>
        <w:t xml:space="preserve"> либо истечения срока, предусмотренного пунктом 3.3 Договора</w:t>
      </w:r>
      <w:r w:rsidRPr="006B4CBB">
        <w:t>.</w:t>
      </w:r>
    </w:p>
    <w:p w:rsidR="00D80237" w:rsidRPr="006B4CBB" w:rsidRDefault="00D80237" w:rsidP="00D80237">
      <w:pPr>
        <w:jc w:val="both"/>
      </w:pPr>
      <w:r w:rsidRPr="006B4CBB">
        <w:t xml:space="preserve">     4.3. Риск случайной гибели или случайного повреждения Имущества переходит на Покупателя с момента подписания </w:t>
      </w:r>
      <w:r>
        <w:t>акта приема-передачи</w:t>
      </w:r>
      <w:r w:rsidRPr="006B4CBB">
        <w:t>.</w:t>
      </w:r>
    </w:p>
    <w:p w:rsidR="00D80237" w:rsidRDefault="00D80237" w:rsidP="00D80237">
      <w:pPr>
        <w:jc w:val="center"/>
      </w:pPr>
    </w:p>
    <w:p w:rsidR="00D80237" w:rsidRPr="006A55AE" w:rsidRDefault="00D80237" w:rsidP="00D80237">
      <w:pPr>
        <w:jc w:val="center"/>
      </w:pPr>
      <w:r>
        <w:t>5. Ответственность сторон</w:t>
      </w:r>
    </w:p>
    <w:p w:rsidR="004F1529" w:rsidRPr="00374FC4" w:rsidRDefault="004F1529" w:rsidP="004F1529">
      <w:pPr>
        <w:jc w:val="both"/>
      </w:pPr>
      <w:r w:rsidRPr="00374FC4">
        <w:t xml:space="preserve">     5.1. В случае неисполнения или ненадлежащего исполнения Покупателем условий, предусмотренных п.2. Договора, Продавец имеет право расторгнуть Договор в одностороннем порядке. При этом:</w:t>
      </w:r>
    </w:p>
    <w:p w:rsidR="004F1529" w:rsidRPr="00374FC4" w:rsidRDefault="004F1529" w:rsidP="004F1529">
      <w:pPr>
        <w:jc w:val="both"/>
      </w:pPr>
      <w:r w:rsidRPr="00374FC4">
        <w:t xml:space="preserve">     - имущество считается нереализованным и остается в собственности Кукморского муниципального района;</w:t>
      </w:r>
    </w:p>
    <w:p w:rsidR="004F1529" w:rsidRPr="00374FC4" w:rsidRDefault="004F1529" w:rsidP="004F1529">
      <w:pPr>
        <w:jc w:val="both"/>
      </w:pPr>
      <w:r w:rsidRPr="00374FC4">
        <w:t xml:space="preserve">     - сумма задатка, уплаченная Покупателем за Имущество, не возвращается.</w:t>
      </w:r>
    </w:p>
    <w:p w:rsidR="004F1529" w:rsidRPr="00374FC4" w:rsidRDefault="004F1529" w:rsidP="004F1529">
      <w:pPr>
        <w:jc w:val="both"/>
      </w:pPr>
      <w:r w:rsidRPr="00374FC4">
        <w:t xml:space="preserve">     5.2. В случае неисполнения и/или ненадлежащего исполнения Покупателем условий, предусмотренных п.2 Договора, Покупатель зачисляет на счет, указанный в п. 2.3 Договора, пеню от неуплаченной суммы за каждый день просрочки в размере одной трехсотой ставки рефинансирования Центрального Банка Российской Федерации, действующей на дату выполнения денежных обязательств.</w:t>
      </w:r>
    </w:p>
    <w:p w:rsidR="00D80237" w:rsidRPr="006B4CBB" w:rsidRDefault="00D80237" w:rsidP="00D80237">
      <w:pPr>
        <w:jc w:val="both"/>
      </w:pPr>
    </w:p>
    <w:p w:rsidR="00D80237" w:rsidRPr="006A55AE" w:rsidRDefault="00D80237" w:rsidP="00D80237">
      <w:pPr>
        <w:jc w:val="center"/>
      </w:pPr>
      <w:r w:rsidRPr="006A55AE">
        <w:t>6. З</w:t>
      </w:r>
      <w:r>
        <w:t>аключительные положения</w:t>
      </w:r>
    </w:p>
    <w:p w:rsidR="00D80237" w:rsidRPr="006B4CBB" w:rsidRDefault="00D80237" w:rsidP="00D80237">
      <w:pPr>
        <w:jc w:val="both"/>
      </w:pPr>
      <w:r w:rsidRPr="006B4CBB">
        <w:t xml:space="preserve">     6.1. Договор вступает в силу с момента его подписания.</w:t>
      </w:r>
    </w:p>
    <w:p w:rsidR="00D80237" w:rsidRPr="006B4CBB" w:rsidRDefault="00D80237" w:rsidP="00D80237">
      <w:pPr>
        <w:jc w:val="both"/>
      </w:pPr>
      <w:r w:rsidRPr="006B4CBB">
        <w:t xml:space="preserve">     6.2. </w:t>
      </w:r>
      <w:r>
        <w:t>Р</w:t>
      </w:r>
      <w:r w:rsidRPr="006B4CBB">
        <w:t xml:space="preserve">асторжение Договора возможно по соглашению Сторон, а также в одностороннем порядке </w:t>
      </w:r>
      <w:proofErr w:type="gramStart"/>
      <w:r w:rsidRPr="006B4CBB">
        <w:t>в соответствии с п</w:t>
      </w:r>
      <w:r>
        <w:t>ункте</w:t>
      </w:r>
      <w:proofErr w:type="gramEnd"/>
      <w:r w:rsidRPr="006B4CBB">
        <w:t xml:space="preserve"> 5.1 Договора.</w:t>
      </w:r>
    </w:p>
    <w:p w:rsidR="00D80237" w:rsidRPr="006B4CBB" w:rsidRDefault="00D80237" w:rsidP="00D80237">
      <w:pPr>
        <w:jc w:val="both"/>
      </w:pPr>
      <w:r w:rsidRPr="006B4CBB">
        <w:t xml:space="preserve">     6.3. Взаимоотношения Сторон, не урегулированные Договором, регулируются действующим законодательством.</w:t>
      </w:r>
    </w:p>
    <w:p w:rsidR="00D80237" w:rsidRPr="006B4CBB" w:rsidRDefault="00D80237" w:rsidP="00D80237">
      <w:pPr>
        <w:jc w:val="both"/>
      </w:pPr>
      <w:r w:rsidRPr="006B4CBB">
        <w:t xml:space="preserve">     6.4. Договор составлен в </w:t>
      </w:r>
      <w:r>
        <w:t>2</w:t>
      </w:r>
      <w:r w:rsidRPr="006B4CBB">
        <w:t xml:space="preserve"> экземплярах, имеющих одинаковую юридическую силу.</w:t>
      </w:r>
    </w:p>
    <w:p w:rsidR="00D80237" w:rsidRPr="006B4CBB" w:rsidRDefault="00D80237" w:rsidP="00D80237">
      <w:pPr>
        <w:jc w:val="both"/>
      </w:pPr>
    </w:p>
    <w:p w:rsidR="00D80237" w:rsidRPr="006A55AE" w:rsidRDefault="00D80237" w:rsidP="00D80237">
      <w:pPr>
        <w:jc w:val="center"/>
      </w:pPr>
      <w:r w:rsidRPr="006A55AE">
        <w:t>7. А</w:t>
      </w:r>
      <w:r>
        <w:t>дреса и реквизиты сторон</w:t>
      </w:r>
    </w:p>
    <w:p w:rsidR="00D80237" w:rsidRPr="006B4CBB" w:rsidRDefault="00D80237" w:rsidP="00D80237">
      <w:pPr>
        <w:jc w:val="both"/>
      </w:pPr>
    </w:p>
    <w:tbl>
      <w:tblPr>
        <w:tblW w:w="0" w:type="auto"/>
        <w:tblLook w:val="01E0" w:firstRow="1" w:lastRow="1" w:firstColumn="1" w:lastColumn="1" w:noHBand="0" w:noVBand="0"/>
      </w:tblPr>
      <w:tblGrid>
        <w:gridCol w:w="4160"/>
        <w:gridCol w:w="829"/>
        <w:gridCol w:w="4366"/>
      </w:tblGrid>
      <w:tr w:rsidR="00D80237" w:rsidRPr="006A55AE" w:rsidTr="00A95780">
        <w:tc>
          <w:tcPr>
            <w:tcW w:w="4219" w:type="dxa"/>
          </w:tcPr>
          <w:p w:rsidR="00D80237" w:rsidRDefault="00D80237" w:rsidP="00A95780">
            <w:pPr>
              <w:jc w:val="both"/>
            </w:pPr>
            <w:r w:rsidRPr="006A55AE">
              <w:t>Продавец:</w:t>
            </w:r>
          </w:p>
          <w:p w:rsidR="00D80237" w:rsidRPr="006A55AE" w:rsidRDefault="00D80237" w:rsidP="00A95780">
            <w:pPr>
              <w:jc w:val="both"/>
            </w:pPr>
          </w:p>
        </w:tc>
        <w:tc>
          <w:tcPr>
            <w:tcW w:w="851" w:type="dxa"/>
          </w:tcPr>
          <w:p w:rsidR="00D80237" w:rsidRPr="006A55AE" w:rsidRDefault="00D80237" w:rsidP="00A95780">
            <w:pPr>
              <w:jc w:val="both"/>
            </w:pPr>
          </w:p>
        </w:tc>
        <w:tc>
          <w:tcPr>
            <w:tcW w:w="4394" w:type="dxa"/>
          </w:tcPr>
          <w:p w:rsidR="00D80237" w:rsidRPr="006A55AE" w:rsidRDefault="00D80237" w:rsidP="00A95780">
            <w:pPr>
              <w:jc w:val="both"/>
            </w:pPr>
            <w:r w:rsidRPr="006A55AE">
              <w:t>Покупатель:</w:t>
            </w:r>
          </w:p>
        </w:tc>
      </w:tr>
      <w:tr w:rsidR="00D80237" w:rsidRPr="006A55AE" w:rsidTr="00A95780">
        <w:tc>
          <w:tcPr>
            <w:tcW w:w="4219" w:type="dxa"/>
          </w:tcPr>
          <w:p w:rsidR="00D80237" w:rsidRPr="000701E1" w:rsidRDefault="00D80237" w:rsidP="00A95780">
            <w:r w:rsidRPr="000701E1">
              <w:t xml:space="preserve">Палата имущественных и земельных отношений Кукморского </w:t>
            </w:r>
          </w:p>
          <w:p w:rsidR="00D80237" w:rsidRPr="000701E1" w:rsidRDefault="00D80237" w:rsidP="00A95780">
            <w:r w:rsidRPr="000701E1">
              <w:t xml:space="preserve">муниципального района </w:t>
            </w:r>
          </w:p>
          <w:p w:rsidR="00D80237" w:rsidRPr="006B4CBB" w:rsidRDefault="00D80237" w:rsidP="00A95780">
            <w:r w:rsidRPr="000701E1">
              <w:t>422110</w:t>
            </w:r>
            <w:r w:rsidRPr="006B4CBB">
              <w:t>, Р</w:t>
            </w:r>
            <w:r>
              <w:t>еспублика Татарстан</w:t>
            </w:r>
            <w:r w:rsidRPr="006B4CBB">
              <w:t xml:space="preserve">, </w:t>
            </w:r>
            <w:r>
              <w:t xml:space="preserve">Кукморский муниципальный район, </w:t>
            </w:r>
            <w:proofErr w:type="spellStart"/>
            <w:r w:rsidRPr="006B4CBB">
              <w:t>г.Кукмор</w:t>
            </w:r>
            <w:proofErr w:type="spellEnd"/>
            <w:r w:rsidRPr="006B4CBB">
              <w:t xml:space="preserve">, </w:t>
            </w:r>
            <w:r>
              <w:t>ул. Ленина, д.</w:t>
            </w:r>
            <w:r w:rsidRPr="006B4CBB">
              <w:t>37</w:t>
            </w:r>
          </w:p>
          <w:p w:rsidR="00D80237" w:rsidRPr="006A55AE" w:rsidRDefault="00D80237" w:rsidP="00A95780">
            <w:pPr>
              <w:jc w:val="both"/>
            </w:pPr>
            <w:r w:rsidRPr="006B4CBB">
              <w:t>ИНН/КПП 1623008345/162301001</w:t>
            </w:r>
          </w:p>
        </w:tc>
        <w:tc>
          <w:tcPr>
            <w:tcW w:w="851" w:type="dxa"/>
          </w:tcPr>
          <w:p w:rsidR="00D80237" w:rsidRPr="006A55AE" w:rsidRDefault="00D80237" w:rsidP="00A95780">
            <w:pPr>
              <w:jc w:val="both"/>
            </w:pPr>
          </w:p>
        </w:tc>
        <w:tc>
          <w:tcPr>
            <w:tcW w:w="4394" w:type="dxa"/>
          </w:tcPr>
          <w:p w:rsidR="00D80237" w:rsidRPr="006A55AE" w:rsidRDefault="00D80237" w:rsidP="00A95780">
            <w:pPr>
              <w:jc w:val="both"/>
            </w:pPr>
          </w:p>
        </w:tc>
      </w:tr>
      <w:tr w:rsidR="00D80237" w:rsidRPr="006A55AE" w:rsidTr="00A95780">
        <w:tc>
          <w:tcPr>
            <w:tcW w:w="9464" w:type="dxa"/>
            <w:gridSpan w:val="3"/>
          </w:tcPr>
          <w:p w:rsidR="00D80237" w:rsidRDefault="00D80237" w:rsidP="00A95780">
            <w:pPr>
              <w:jc w:val="center"/>
            </w:pPr>
          </w:p>
          <w:p w:rsidR="00D80237" w:rsidRPr="006A55AE" w:rsidRDefault="00D80237" w:rsidP="00A95780">
            <w:pPr>
              <w:jc w:val="center"/>
            </w:pPr>
          </w:p>
          <w:p w:rsidR="00D80237" w:rsidRDefault="00D80237" w:rsidP="00A95780">
            <w:pPr>
              <w:jc w:val="center"/>
            </w:pPr>
            <w:r w:rsidRPr="006A55AE">
              <w:t>Подписи сторон</w:t>
            </w:r>
          </w:p>
          <w:p w:rsidR="00D80237" w:rsidRPr="006A55AE" w:rsidRDefault="00D80237" w:rsidP="00A95780">
            <w:pPr>
              <w:jc w:val="center"/>
            </w:pPr>
          </w:p>
        </w:tc>
      </w:tr>
      <w:tr w:rsidR="00D80237" w:rsidRPr="006A55AE" w:rsidTr="00A95780">
        <w:tc>
          <w:tcPr>
            <w:tcW w:w="4219" w:type="dxa"/>
          </w:tcPr>
          <w:p w:rsidR="00D80237" w:rsidRPr="006A55AE" w:rsidRDefault="00D80237" w:rsidP="00A95780">
            <w:pPr>
              <w:jc w:val="both"/>
            </w:pPr>
            <w:r>
              <w:t>Прода</w:t>
            </w:r>
            <w:r w:rsidRPr="006A55AE">
              <w:t>вец</w:t>
            </w:r>
          </w:p>
          <w:p w:rsidR="00D80237" w:rsidRPr="006A55AE" w:rsidRDefault="00D80237" w:rsidP="00A95780">
            <w:pPr>
              <w:jc w:val="both"/>
            </w:pPr>
          </w:p>
          <w:p w:rsidR="00D80237" w:rsidRPr="006A55AE" w:rsidRDefault="00D80237" w:rsidP="00A95780">
            <w:pPr>
              <w:jc w:val="both"/>
            </w:pPr>
            <w:r>
              <w:t>______________/И.Г. Закиров/</w:t>
            </w:r>
            <w:r w:rsidRPr="006A55AE">
              <w:t xml:space="preserve"> </w:t>
            </w:r>
          </w:p>
        </w:tc>
        <w:tc>
          <w:tcPr>
            <w:tcW w:w="851" w:type="dxa"/>
          </w:tcPr>
          <w:p w:rsidR="00D80237" w:rsidRPr="006A55AE" w:rsidRDefault="00D80237" w:rsidP="00A95780">
            <w:pPr>
              <w:jc w:val="both"/>
            </w:pPr>
          </w:p>
        </w:tc>
        <w:tc>
          <w:tcPr>
            <w:tcW w:w="4394" w:type="dxa"/>
          </w:tcPr>
          <w:p w:rsidR="00D80237" w:rsidRPr="006A55AE" w:rsidRDefault="00D80237" w:rsidP="00A95780">
            <w:pPr>
              <w:jc w:val="both"/>
            </w:pPr>
            <w:r w:rsidRPr="006A55AE">
              <w:t>Покупатель</w:t>
            </w:r>
          </w:p>
          <w:p w:rsidR="00D80237" w:rsidRPr="006A55AE" w:rsidRDefault="00D80237" w:rsidP="00A95780">
            <w:pPr>
              <w:jc w:val="both"/>
            </w:pPr>
          </w:p>
          <w:p w:rsidR="00D80237" w:rsidRPr="006A55AE" w:rsidRDefault="00D80237" w:rsidP="00A95780">
            <w:pPr>
              <w:jc w:val="both"/>
            </w:pPr>
            <w:r>
              <w:t>____________/_______________/</w:t>
            </w:r>
          </w:p>
          <w:p w:rsidR="00D80237" w:rsidRPr="006A55AE" w:rsidRDefault="00D80237" w:rsidP="00A95780">
            <w:pPr>
              <w:jc w:val="both"/>
            </w:pPr>
            <w:r w:rsidRPr="006A55AE">
              <w:t xml:space="preserve">  </w:t>
            </w:r>
          </w:p>
        </w:tc>
      </w:tr>
    </w:tbl>
    <w:p w:rsidR="00D80237" w:rsidRDefault="00D80237" w:rsidP="00D80237">
      <w:pPr>
        <w:jc w:val="both"/>
      </w:pPr>
      <w:r>
        <w:t>МП</w:t>
      </w:r>
    </w:p>
    <w:p w:rsidR="00D80237" w:rsidRDefault="00D80237" w:rsidP="00D80237">
      <w:pPr>
        <w:jc w:val="both"/>
      </w:pPr>
    </w:p>
    <w:p w:rsidR="00D80237" w:rsidRDefault="00D80237" w:rsidP="00D80237">
      <w:pPr>
        <w:jc w:val="both"/>
      </w:pPr>
    </w:p>
    <w:p w:rsidR="00D80237" w:rsidRDefault="00D80237" w:rsidP="00D80237">
      <w:pPr>
        <w:jc w:val="both"/>
      </w:pPr>
    </w:p>
    <w:p w:rsidR="00D80237" w:rsidRDefault="00D80237" w:rsidP="00D80237">
      <w:pPr>
        <w:jc w:val="both"/>
      </w:pPr>
    </w:p>
    <w:p w:rsidR="00D80237" w:rsidRDefault="00D80237" w:rsidP="00D80237">
      <w:pPr>
        <w:jc w:val="both"/>
      </w:pPr>
    </w:p>
    <w:p w:rsidR="00D80237" w:rsidRDefault="00D80237" w:rsidP="00D80237">
      <w:pPr>
        <w:jc w:val="both"/>
      </w:pPr>
    </w:p>
    <w:p w:rsidR="00D80237" w:rsidRDefault="00D80237" w:rsidP="00D80237">
      <w:pPr>
        <w:jc w:val="both"/>
      </w:pPr>
    </w:p>
    <w:p w:rsidR="00D80237" w:rsidRDefault="00D80237" w:rsidP="00D80237">
      <w:pPr>
        <w:jc w:val="both"/>
      </w:pPr>
    </w:p>
    <w:p w:rsidR="00D80237" w:rsidRDefault="00D80237" w:rsidP="00D80237">
      <w:pPr>
        <w:jc w:val="both"/>
      </w:pPr>
    </w:p>
    <w:p w:rsidR="00D80237" w:rsidRDefault="00D80237" w:rsidP="00D80237">
      <w:pPr>
        <w:jc w:val="both"/>
      </w:pPr>
    </w:p>
    <w:p w:rsidR="00D80237" w:rsidRDefault="00D80237" w:rsidP="00D80237">
      <w:pPr>
        <w:jc w:val="both"/>
      </w:pPr>
    </w:p>
    <w:p w:rsidR="00D80237" w:rsidRDefault="00D80237" w:rsidP="00D80237">
      <w:pPr>
        <w:jc w:val="both"/>
      </w:pPr>
    </w:p>
    <w:p w:rsidR="00D80237" w:rsidRDefault="00D80237" w:rsidP="00D80237">
      <w:pPr>
        <w:jc w:val="both"/>
      </w:pPr>
    </w:p>
    <w:p w:rsidR="00D80237" w:rsidRDefault="00D80237" w:rsidP="00D80237">
      <w:pPr>
        <w:jc w:val="both"/>
      </w:pPr>
    </w:p>
    <w:p w:rsidR="00D80237" w:rsidRDefault="00D80237" w:rsidP="00D80237">
      <w:pPr>
        <w:jc w:val="both"/>
      </w:pPr>
    </w:p>
    <w:p w:rsidR="00D80237" w:rsidRPr="00E21DAD" w:rsidRDefault="00D80237" w:rsidP="00D80237">
      <w:pPr>
        <w:tabs>
          <w:tab w:val="left" w:pos="3969"/>
          <w:tab w:val="left" w:pos="6660"/>
        </w:tabs>
        <w:jc w:val="both"/>
        <w:rPr>
          <w:b/>
        </w:rPr>
      </w:pPr>
      <w:r>
        <w:tab/>
        <w:t xml:space="preserve">   </w:t>
      </w:r>
      <w:r w:rsidRPr="00E21DAD">
        <w:rPr>
          <w:b/>
        </w:rPr>
        <w:t>Акт</w:t>
      </w:r>
    </w:p>
    <w:p w:rsidR="00D80237" w:rsidRDefault="00D80237" w:rsidP="00D80237">
      <w:pPr>
        <w:jc w:val="center"/>
        <w:rPr>
          <w:b/>
        </w:rPr>
      </w:pPr>
      <w:r w:rsidRPr="00E21DAD">
        <w:rPr>
          <w:b/>
        </w:rPr>
        <w:t>приема-передачи имущества</w:t>
      </w:r>
    </w:p>
    <w:p w:rsidR="00D80237" w:rsidRPr="00E21DAD" w:rsidRDefault="00D80237" w:rsidP="00D80237">
      <w:pPr>
        <w:jc w:val="center"/>
        <w:rPr>
          <w:b/>
        </w:rPr>
      </w:pPr>
    </w:p>
    <w:p w:rsidR="00D80237" w:rsidRPr="00E21DAD" w:rsidRDefault="00D80237" w:rsidP="00D80237">
      <w:pPr>
        <w:jc w:val="both"/>
        <w:rPr>
          <w:b/>
        </w:rPr>
      </w:pPr>
    </w:p>
    <w:p w:rsidR="00D80237" w:rsidRDefault="00D80237" w:rsidP="00D80237">
      <w:pPr>
        <w:jc w:val="both"/>
      </w:pPr>
      <w:r>
        <w:t xml:space="preserve"> </w:t>
      </w:r>
      <w:r w:rsidRPr="006A55AE">
        <w:t xml:space="preserve">г. Кукмор                                     </w:t>
      </w:r>
      <w:r>
        <w:t xml:space="preserve">      </w:t>
      </w:r>
      <w:r w:rsidRPr="006A55AE">
        <w:t xml:space="preserve">  </w:t>
      </w:r>
      <w:r>
        <w:t>№__</w:t>
      </w:r>
      <w:r w:rsidRPr="006A55AE">
        <w:t xml:space="preserve">                            </w:t>
      </w:r>
      <w:proofErr w:type="gramStart"/>
      <w:r w:rsidRPr="006A55AE">
        <w:t xml:space="preserve">   «</w:t>
      </w:r>
      <w:proofErr w:type="gramEnd"/>
      <w:r w:rsidRPr="006A55AE">
        <w:t>___»__________ 20</w:t>
      </w:r>
      <w:r w:rsidR="004F1529">
        <w:t>__</w:t>
      </w:r>
      <w:r w:rsidRPr="006A55AE">
        <w:t>г.</w:t>
      </w:r>
    </w:p>
    <w:p w:rsidR="00D80237" w:rsidRPr="006A55AE" w:rsidRDefault="00D80237" w:rsidP="00D80237">
      <w:pPr>
        <w:jc w:val="both"/>
      </w:pPr>
    </w:p>
    <w:p w:rsidR="00D80237" w:rsidRPr="006B4CBB" w:rsidRDefault="00D80237" w:rsidP="00D80237">
      <w:pPr>
        <w:jc w:val="both"/>
      </w:pPr>
    </w:p>
    <w:p w:rsidR="00D80237" w:rsidRDefault="00D80237" w:rsidP="00D80237">
      <w:pPr>
        <w:spacing w:line="276" w:lineRule="auto"/>
        <w:jc w:val="both"/>
      </w:pPr>
      <w:r w:rsidRPr="006B4CBB">
        <w:t xml:space="preserve">     </w:t>
      </w:r>
      <w:r>
        <w:t xml:space="preserve">    </w:t>
      </w:r>
      <w:r w:rsidRPr="006B4CBB">
        <w:t xml:space="preserve">Мы, нижеподписавшиеся, </w:t>
      </w:r>
      <w:r w:rsidRPr="00E21DAD">
        <w:rPr>
          <w:b/>
        </w:rPr>
        <w:t>Палата имущественных и земельных отношений Кукморского муниципального района</w:t>
      </w:r>
      <w:r w:rsidRPr="006B4CBB">
        <w:t xml:space="preserve"> в лице председателя</w:t>
      </w:r>
      <w:r>
        <w:t xml:space="preserve"> Закирова Ильяса </w:t>
      </w:r>
      <w:proofErr w:type="spellStart"/>
      <w:r>
        <w:t>Гарафетдиновича</w:t>
      </w:r>
      <w:proofErr w:type="spellEnd"/>
      <w:r w:rsidRPr="006B4CBB">
        <w:t xml:space="preserve">, действующего на основании Положения, именуемая в дальнейшем «Продавец», с одной стороны, и </w:t>
      </w:r>
      <w:r>
        <w:t xml:space="preserve">____________________, </w:t>
      </w:r>
      <w:r w:rsidRPr="006B4CBB">
        <w:t>именуем</w:t>
      </w:r>
      <w:r>
        <w:t>ый</w:t>
      </w:r>
      <w:r w:rsidRPr="006B4CBB">
        <w:t xml:space="preserve"> в дальнейшем «Покупатель», с другой стороны, на основании договора купли-продажи </w:t>
      </w:r>
      <w:r>
        <w:t>имущества</w:t>
      </w:r>
      <w:r w:rsidRPr="006B4CBB">
        <w:t xml:space="preserve">, находящегося в муниципальной собственности от </w:t>
      </w:r>
      <w:r>
        <w:t>_____</w:t>
      </w:r>
      <w:r w:rsidRPr="006B4CBB">
        <w:t>г.</w:t>
      </w:r>
      <w:r>
        <w:t xml:space="preserve"> № _</w:t>
      </w:r>
      <w:proofErr w:type="gramStart"/>
      <w:r>
        <w:t>_ ,</w:t>
      </w:r>
      <w:proofErr w:type="gramEnd"/>
      <w:r w:rsidRPr="006B4CBB">
        <w:t xml:space="preserve"> составили настоящий а</w:t>
      </w:r>
      <w:r>
        <w:t xml:space="preserve">кт о приеме-передаче имущества: </w:t>
      </w:r>
    </w:p>
    <w:p w:rsidR="00D80237" w:rsidRPr="006B4CBB" w:rsidRDefault="00D80237" w:rsidP="00D80237">
      <w:pPr>
        <w:spacing w:line="276" w:lineRule="auto"/>
        <w:jc w:val="both"/>
      </w:pPr>
      <w:r>
        <w:t xml:space="preserve">    - </w:t>
      </w:r>
      <w:r>
        <w:rPr>
          <w:b/>
        </w:rPr>
        <w:t>_____________________________</w:t>
      </w:r>
      <w:r w:rsidRPr="006B4CBB">
        <w:t xml:space="preserve"> (далее – Имущество).</w:t>
      </w:r>
    </w:p>
    <w:p w:rsidR="00D80237" w:rsidRPr="006B4CBB" w:rsidRDefault="00D80237" w:rsidP="00D80237">
      <w:pPr>
        <w:spacing w:line="276" w:lineRule="auto"/>
        <w:jc w:val="both"/>
      </w:pPr>
      <w:r w:rsidRPr="006B4CBB">
        <w:t xml:space="preserve">     Покупатель принимает поименованное Имущество.</w:t>
      </w:r>
    </w:p>
    <w:p w:rsidR="00D80237" w:rsidRPr="006B4CBB" w:rsidRDefault="00D80237" w:rsidP="00D80237">
      <w:pPr>
        <w:spacing w:line="276" w:lineRule="auto"/>
        <w:jc w:val="both"/>
      </w:pPr>
      <w:r w:rsidRPr="006B4CBB">
        <w:t xml:space="preserve">     Настоящий документ подтверждает отсутствие претензий у Покупателя в отношении принимаемого Имущества в целом.</w:t>
      </w:r>
    </w:p>
    <w:p w:rsidR="00D80237" w:rsidRPr="006B4CBB" w:rsidRDefault="00D80237" w:rsidP="00D80237">
      <w:pPr>
        <w:spacing w:line="276" w:lineRule="auto"/>
        <w:jc w:val="both"/>
      </w:pPr>
      <w:r w:rsidRPr="006B4CBB">
        <w:t xml:space="preserve">     Акт составлен в </w:t>
      </w:r>
      <w:r>
        <w:t>двух</w:t>
      </w:r>
      <w:r w:rsidRPr="006B4CBB">
        <w:t xml:space="preserve"> экземплярах, каждый из которых имеет одинаковую юридическую силу.</w:t>
      </w:r>
    </w:p>
    <w:p w:rsidR="00D80237" w:rsidRPr="006B4CBB" w:rsidRDefault="00D80237" w:rsidP="00D80237">
      <w:pPr>
        <w:spacing w:line="276" w:lineRule="auto"/>
        <w:jc w:val="both"/>
      </w:pPr>
    </w:p>
    <w:p w:rsidR="00D80237" w:rsidRPr="006B4CBB" w:rsidRDefault="00D80237" w:rsidP="00D80237">
      <w:pPr>
        <w:jc w:val="center"/>
        <w:rPr>
          <w:b/>
        </w:rPr>
      </w:pPr>
      <w:r>
        <w:rPr>
          <w:b/>
        </w:rPr>
        <w:t xml:space="preserve"> </w:t>
      </w:r>
      <w:r w:rsidRPr="006B4CBB">
        <w:rPr>
          <w:b/>
        </w:rPr>
        <w:t>АДРЕСА И РЕКВИЗИТЫ СТОРОН:</w:t>
      </w:r>
    </w:p>
    <w:p w:rsidR="00D80237" w:rsidRPr="006B4CBB" w:rsidRDefault="00D80237" w:rsidP="00D80237">
      <w:pPr>
        <w:jc w:val="both"/>
      </w:pPr>
    </w:p>
    <w:tbl>
      <w:tblPr>
        <w:tblW w:w="0" w:type="auto"/>
        <w:tblLook w:val="01E0" w:firstRow="1" w:lastRow="1" w:firstColumn="1" w:lastColumn="1" w:noHBand="0" w:noVBand="0"/>
      </w:tblPr>
      <w:tblGrid>
        <w:gridCol w:w="4036"/>
        <w:gridCol w:w="1129"/>
        <w:gridCol w:w="4190"/>
      </w:tblGrid>
      <w:tr w:rsidR="00D80237" w:rsidRPr="006B4CBB" w:rsidTr="00A95780">
        <w:tc>
          <w:tcPr>
            <w:tcW w:w="4219" w:type="dxa"/>
          </w:tcPr>
          <w:p w:rsidR="00D80237" w:rsidRPr="000A26CA" w:rsidRDefault="00D80237" w:rsidP="00A95780">
            <w:pPr>
              <w:jc w:val="both"/>
              <w:rPr>
                <w:b/>
              </w:rPr>
            </w:pPr>
            <w:r w:rsidRPr="000A26CA">
              <w:rPr>
                <w:b/>
              </w:rPr>
              <w:t>Продавец:</w:t>
            </w:r>
          </w:p>
        </w:tc>
        <w:tc>
          <w:tcPr>
            <w:tcW w:w="1242" w:type="dxa"/>
          </w:tcPr>
          <w:p w:rsidR="00D80237" w:rsidRPr="006B4CBB" w:rsidRDefault="00D80237" w:rsidP="00A95780">
            <w:pPr>
              <w:jc w:val="both"/>
            </w:pPr>
          </w:p>
        </w:tc>
        <w:tc>
          <w:tcPr>
            <w:tcW w:w="4109" w:type="dxa"/>
          </w:tcPr>
          <w:p w:rsidR="00D80237" w:rsidRPr="000A26CA" w:rsidRDefault="00D80237" w:rsidP="00A95780">
            <w:pPr>
              <w:jc w:val="both"/>
              <w:rPr>
                <w:b/>
              </w:rPr>
            </w:pPr>
            <w:r w:rsidRPr="000A26CA">
              <w:rPr>
                <w:b/>
              </w:rPr>
              <w:t>Покупатель:</w:t>
            </w:r>
          </w:p>
          <w:p w:rsidR="00D80237" w:rsidRPr="006B4CBB" w:rsidRDefault="00D80237" w:rsidP="00A95780">
            <w:pPr>
              <w:jc w:val="both"/>
            </w:pPr>
          </w:p>
        </w:tc>
      </w:tr>
      <w:tr w:rsidR="00D80237" w:rsidRPr="006B4CBB" w:rsidTr="00A95780">
        <w:tc>
          <w:tcPr>
            <w:tcW w:w="4219" w:type="dxa"/>
          </w:tcPr>
          <w:p w:rsidR="00D80237" w:rsidRPr="006B4CBB" w:rsidRDefault="00D80237" w:rsidP="00A95780">
            <w:r w:rsidRPr="006B4CBB">
              <w:t xml:space="preserve">Палата имущественных и земельных отношений Кукморского </w:t>
            </w:r>
          </w:p>
          <w:p w:rsidR="00D80237" w:rsidRDefault="00D80237" w:rsidP="00A95780">
            <w:r w:rsidRPr="006B4CBB">
              <w:t xml:space="preserve">муниципального района </w:t>
            </w:r>
          </w:p>
          <w:p w:rsidR="00D80237" w:rsidRPr="006B4CBB" w:rsidRDefault="00D80237" w:rsidP="00A95780">
            <w:r w:rsidRPr="006B4CBB">
              <w:t>422110, Р</w:t>
            </w:r>
            <w:r>
              <w:t>еспублика Татарстан</w:t>
            </w:r>
            <w:r w:rsidRPr="006B4CBB">
              <w:t xml:space="preserve">, </w:t>
            </w:r>
            <w:r>
              <w:t xml:space="preserve">Кукморский муниципальный район, </w:t>
            </w:r>
            <w:proofErr w:type="spellStart"/>
            <w:r w:rsidRPr="006B4CBB">
              <w:t>г.Кукмор</w:t>
            </w:r>
            <w:proofErr w:type="spellEnd"/>
            <w:r w:rsidRPr="006B4CBB">
              <w:t xml:space="preserve">, </w:t>
            </w:r>
            <w:r>
              <w:t>ул. Ленина, д.</w:t>
            </w:r>
            <w:r w:rsidRPr="006B4CBB">
              <w:t>37</w:t>
            </w:r>
          </w:p>
          <w:p w:rsidR="00D80237" w:rsidRPr="006B4CBB" w:rsidRDefault="00D80237" w:rsidP="00A95780">
            <w:pPr>
              <w:jc w:val="both"/>
            </w:pPr>
            <w:r w:rsidRPr="006B4CBB">
              <w:t xml:space="preserve">ИНН/КПП 1623008345/162301001 </w:t>
            </w:r>
          </w:p>
        </w:tc>
        <w:tc>
          <w:tcPr>
            <w:tcW w:w="1242" w:type="dxa"/>
          </w:tcPr>
          <w:p w:rsidR="00D80237" w:rsidRPr="006B4CBB" w:rsidRDefault="00D80237" w:rsidP="00A95780">
            <w:pPr>
              <w:jc w:val="both"/>
            </w:pPr>
          </w:p>
        </w:tc>
        <w:tc>
          <w:tcPr>
            <w:tcW w:w="4109" w:type="dxa"/>
          </w:tcPr>
          <w:p w:rsidR="00D80237" w:rsidRPr="006B4CBB" w:rsidRDefault="00D80237" w:rsidP="00A95780">
            <w:pPr>
              <w:jc w:val="both"/>
            </w:pPr>
          </w:p>
        </w:tc>
      </w:tr>
      <w:tr w:rsidR="00D80237" w:rsidRPr="006B4CBB" w:rsidTr="00A95780">
        <w:tc>
          <w:tcPr>
            <w:tcW w:w="9570" w:type="dxa"/>
            <w:gridSpan w:val="3"/>
          </w:tcPr>
          <w:p w:rsidR="00D80237" w:rsidRDefault="00D80237" w:rsidP="00A95780">
            <w:pPr>
              <w:jc w:val="center"/>
              <w:rPr>
                <w:b/>
              </w:rPr>
            </w:pPr>
          </w:p>
          <w:p w:rsidR="00D80237" w:rsidRPr="000A26CA" w:rsidRDefault="00D80237" w:rsidP="00A95780">
            <w:pPr>
              <w:jc w:val="center"/>
              <w:rPr>
                <w:b/>
              </w:rPr>
            </w:pPr>
          </w:p>
          <w:p w:rsidR="00D80237" w:rsidRPr="000A26CA" w:rsidRDefault="00D80237" w:rsidP="00A95780">
            <w:pPr>
              <w:jc w:val="center"/>
              <w:rPr>
                <w:b/>
              </w:rPr>
            </w:pPr>
            <w:r w:rsidRPr="000A26CA">
              <w:rPr>
                <w:b/>
              </w:rPr>
              <w:t>ПОДПИСИ СТОРОН</w:t>
            </w:r>
          </w:p>
          <w:p w:rsidR="00D80237" w:rsidRPr="000A26CA" w:rsidRDefault="00D80237" w:rsidP="00A95780">
            <w:pPr>
              <w:jc w:val="center"/>
              <w:rPr>
                <w:b/>
              </w:rPr>
            </w:pPr>
          </w:p>
        </w:tc>
      </w:tr>
      <w:tr w:rsidR="00D80237" w:rsidRPr="006B4CBB" w:rsidTr="00A95780">
        <w:tc>
          <w:tcPr>
            <w:tcW w:w="4219" w:type="dxa"/>
          </w:tcPr>
          <w:p w:rsidR="00D80237" w:rsidRPr="00E21DAD" w:rsidRDefault="00D80237" w:rsidP="00A95780">
            <w:pPr>
              <w:jc w:val="both"/>
              <w:rPr>
                <w:b/>
              </w:rPr>
            </w:pPr>
            <w:r w:rsidRPr="00E21DAD">
              <w:rPr>
                <w:b/>
              </w:rPr>
              <w:t>Продавец</w:t>
            </w:r>
          </w:p>
          <w:p w:rsidR="00D80237" w:rsidRDefault="00D80237" w:rsidP="00A95780">
            <w:pPr>
              <w:jc w:val="both"/>
            </w:pPr>
          </w:p>
          <w:p w:rsidR="00D80237" w:rsidRPr="006A55AE" w:rsidRDefault="00D80237" w:rsidP="00A95780">
            <w:pPr>
              <w:jc w:val="both"/>
            </w:pPr>
            <w:r>
              <w:t>______________/И.Г. Закиров/</w:t>
            </w:r>
            <w:r w:rsidRPr="006A55AE">
              <w:t xml:space="preserve"> </w:t>
            </w:r>
          </w:p>
        </w:tc>
        <w:tc>
          <w:tcPr>
            <w:tcW w:w="1242" w:type="dxa"/>
          </w:tcPr>
          <w:p w:rsidR="00D80237" w:rsidRPr="006A55AE" w:rsidRDefault="00D80237" w:rsidP="00A95780">
            <w:pPr>
              <w:jc w:val="both"/>
            </w:pPr>
          </w:p>
        </w:tc>
        <w:tc>
          <w:tcPr>
            <w:tcW w:w="4109" w:type="dxa"/>
          </w:tcPr>
          <w:p w:rsidR="00D80237" w:rsidRPr="00E21DAD" w:rsidRDefault="00D80237" w:rsidP="00A95780">
            <w:pPr>
              <w:jc w:val="both"/>
              <w:rPr>
                <w:b/>
              </w:rPr>
            </w:pPr>
            <w:r w:rsidRPr="00E21DAD">
              <w:rPr>
                <w:b/>
              </w:rPr>
              <w:t>Покупатель</w:t>
            </w:r>
          </w:p>
          <w:p w:rsidR="00D80237" w:rsidRPr="006A55AE" w:rsidRDefault="00D80237" w:rsidP="00A95780">
            <w:pPr>
              <w:jc w:val="both"/>
            </w:pPr>
          </w:p>
          <w:p w:rsidR="00D80237" w:rsidRPr="006A55AE" w:rsidRDefault="00D80237" w:rsidP="00A95780">
            <w:pPr>
              <w:jc w:val="both"/>
            </w:pPr>
            <w:r>
              <w:t>_____________/___________________/</w:t>
            </w:r>
          </w:p>
          <w:p w:rsidR="00D80237" w:rsidRPr="006A55AE" w:rsidRDefault="00D80237" w:rsidP="00A95780">
            <w:pPr>
              <w:jc w:val="both"/>
            </w:pPr>
            <w:r w:rsidRPr="006A55AE">
              <w:t xml:space="preserve">  </w:t>
            </w:r>
          </w:p>
        </w:tc>
      </w:tr>
    </w:tbl>
    <w:p w:rsidR="00D80237" w:rsidRDefault="00D80237" w:rsidP="00D80237">
      <w:pPr>
        <w:tabs>
          <w:tab w:val="left" w:pos="3345"/>
        </w:tabs>
      </w:pPr>
      <w:r>
        <w:t>МП</w:t>
      </w:r>
    </w:p>
    <w:p w:rsidR="00D80237" w:rsidRDefault="00D80237" w:rsidP="00D80237">
      <w:pPr>
        <w:jc w:val="center"/>
      </w:pPr>
    </w:p>
    <w:p w:rsidR="00D80237" w:rsidRDefault="00D80237" w:rsidP="00D80237">
      <w:pPr>
        <w:jc w:val="right"/>
      </w:pPr>
    </w:p>
    <w:p w:rsidR="009B0794" w:rsidRDefault="009B0794" w:rsidP="00D80237">
      <w:pPr>
        <w:jc w:val="right"/>
      </w:pPr>
    </w:p>
    <w:sectPr w:rsidR="009B0794" w:rsidSect="00C868DD">
      <w:pgSz w:w="11906" w:h="16838"/>
      <w:pgMar w:top="28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3F4697"/>
    <w:multiLevelType w:val="hybridMultilevel"/>
    <w:tmpl w:val="CFCA2988"/>
    <w:lvl w:ilvl="0" w:tplc="4AE239B2">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A94"/>
    <w:rsid w:val="00032E70"/>
    <w:rsid w:val="0004148B"/>
    <w:rsid w:val="000701E1"/>
    <w:rsid w:val="00074C19"/>
    <w:rsid w:val="000B334B"/>
    <w:rsid w:val="000F01FA"/>
    <w:rsid w:val="000F1E00"/>
    <w:rsid w:val="00103BC1"/>
    <w:rsid w:val="00126C0E"/>
    <w:rsid w:val="001540B4"/>
    <w:rsid w:val="00185F3D"/>
    <w:rsid w:val="001A0C99"/>
    <w:rsid w:val="002152B5"/>
    <w:rsid w:val="0024090C"/>
    <w:rsid w:val="00267836"/>
    <w:rsid w:val="002A26CA"/>
    <w:rsid w:val="002A716B"/>
    <w:rsid w:val="002C397E"/>
    <w:rsid w:val="003776C6"/>
    <w:rsid w:val="003A75CB"/>
    <w:rsid w:val="003D206C"/>
    <w:rsid w:val="003E6CA8"/>
    <w:rsid w:val="003E72F2"/>
    <w:rsid w:val="003F1C98"/>
    <w:rsid w:val="0041588C"/>
    <w:rsid w:val="004364F5"/>
    <w:rsid w:val="00446B62"/>
    <w:rsid w:val="00454684"/>
    <w:rsid w:val="00455539"/>
    <w:rsid w:val="0048773D"/>
    <w:rsid w:val="004C0B3B"/>
    <w:rsid w:val="004D52CA"/>
    <w:rsid w:val="004D5C14"/>
    <w:rsid w:val="004F1529"/>
    <w:rsid w:val="00507E5A"/>
    <w:rsid w:val="00582392"/>
    <w:rsid w:val="005A6419"/>
    <w:rsid w:val="00612AC0"/>
    <w:rsid w:val="006246D4"/>
    <w:rsid w:val="00625949"/>
    <w:rsid w:val="00651108"/>
    <w:rsid w:val="00653A43"/>
    <w:rsid w:val="006920A9"/>
    <w:rsid w:val="006A6563"/>
    <w:rsid w:val="006D6000"/>
    <w:rsid w:val="00720238"/>
    <w:rsid w:val="0077074F"/>
    <w:rsid w:val="00782518"/>
    <w:rsid w:val="00786034"/>
    <w:rsid w:val="007C0859"/>
    <w:rsid w:val="007C1A47"/>
    <w:rsid w:val="007C3E94"/>
    <w:rsid w:val="0085156E"/>
    <w:rsid w:val="00865768"/>
    <w:rsid w:val="00893A94"/>
    <w:rsid w:val="008C52A6"/>
    <w:rsid w:val="008E6342"/>
    <w:rsid w:val="008F6C3B"/>
    <w:rsid w:val="00904354"/>
    <w:rsid w:val="00913EA8"/>
    <w:rsid w:val="0091629F"/>
    <w:rsid w:val="00931B09"/>
    <w:rsid w:val="00956676"/>
    <w:rsid w:val="009A103E"/>
    <w:rsid w:val="009B0794"/>
    <w:rsid w:val="00A42922"/>
    <w:rsid w:val="00A74722"/>
    <w:rsid w:val="00AD3B57"/>
    <w:rsid w:val="00AF12A3"/>
    <w:rsid w:val="00B078F9"/>
    <w:rsid w:val="00B13268"/>
    <w:rsid w:val="00B400E4"/>
    <w:rsid w:val="00B57C97"/>
    <w:rsid w:val="00B71F5B"/>
    <w:rsid w:val="00B808CF"/>
    <w:rsid w:val="00BB69EB"/>
    <w:rsid w:val="00BD7DAB"/>
    <w:rsid w:val="00BE280A"/>
    <w:rsid w:val="00BF4407"/>
    <w:rsid w:val="00C016C4"/>
    <w:rsid w:val="00C33EC6"/>
    <w:rsid w:val="00C563BD"/>
    <w:rsid w:val="00C6516D"/>
    <w:rsid w:val="00C868DD"/>
    <w:rsid w:val="00CC404A"/>
    <w:rsid w:val="00CF11D2"/>
    <w:rsid w:val="00CF5455"/>
    <w:rsid w:val="00D17303"/>
    <w:rsid w:val="00D6788F"/>
    <w:rsid w:val="00D679E0"/>
    <w:rsid w:val="00D80237"/>
    <w:rsid w:val="00D80AF0"/>
    <w:rsid w:val="00D900E9"/>
    <w:rsid w:val="00DF47C8"/>
    <w:rsid w:val="00E12E20"/>
    <w:rsid w:val="00E25B6F"/>
    <w:rsid w:val="00E7759E"/>
    <w:rsid w:val="00EF1DF5"/>
    <w:rsid w:val="00EF2EC5"/>
    <w:rsid w:val="00EF7EC3"/>
    <w:rsid w:val="00F02683"/>
    <w:rsid w:val="00F1247D"/>
    <w:rsid w:val="00F161B7"/>
    <w:rsid w:val="00F17C29"/>
    <w:rsid w:val="00F61171"/>
    <w:rsid w:val="00FA11E3"/>
    <w:rsid w:val="00FB6D8B"/>
    <w:rsid w:val="00FD7E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F649F"/>
  <w15:docId w15:val="{A7707E9D-ACC5-4719-A680-3A3FA5DE2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B0794"/>
    <w:pPr>
      <w:keepNext/>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4D5C14"/>
    <w:rPr>
      <w:rFonts w:ascii="Courier New" w:hAnsi="Courier New" w:cs="Courier New"/>
      <w:sz w:val="20"/>
      <w:szCs w:val="20"/>
    </w:rPr>
  </w:style>
  <w:style w:type="character" w:customStyle="1" w:styleId="a4">
    <w:name w:val="Текст Знак"/>
    <w:basedOn w:val="a0"/>
    <w:link w:val="a3"/>
    <w:rsid w:val="004D5C14"/>
    <w:rPr>
      <w:rFonts w:ascii="Courier New" w:eastAsia="Times New Roman" w:hAnsi="Courier New" w:cs="Courier New"/>
      <w:sz w:val="20"/>
      <w:szCs w:val="20"/>
      <w:lang w:eastAsia="ru-RU"/>
    </w:rPr>
  </w:style>
  <w:style w:type="table" w:styleId="a5">
    <w:name w:val="Table Grid"/>
    <w:basedOn w:val="a1"/>
    <w:uiPriority w:val="59"/>
    <w:rsid w:val="004D5C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2152B5"/>
    <w:rPr>
      <w:color w:val="0000FF"/>
      <w:u w:val="single"/>
    </w:rPr>
  </w:style>
  <w:style w:type="paragraph" w:styleId="a7">
    <w:name w:val="Body Text Indent"/>
    <w:basedOn w:val="a"/>
    <w:link w:val="a8"/>
    <w:rsid w:val="002152B5"/>
    <w:pPr>
      <w:autoSpaceDE w:val="0"/>
      <w:autoSpaceDN w:val="0"/>
      <w:adjustRightInd w:val="0"/>
      <w:spacing w:line="241" w:lineRule="atLeast"/>
      <w:ind w:firstLine="360"/>
      <w:jc w:val="both"/>
    </w:pPr>
    <w:rPr>
      <w:color w:val="000000"/>
    </w:rPr>
  </w:style>
  <w:style w:type="character" w:customStyle="1" w:styleId="a8">
    <w:name w:val="Основной текст с отступом Знак"/>
    <w:basedOn w:val="a0"/>
    <w:link w:val="a7"/>
    <w:rsid w:val="002152B5"/>
    <w:rPr>
      <w:rFonts w:ascii="Times New Roman" w:eastAsia="Times New Roman" w:hAnsi="Times New Roman" w:cs="Times New Roman"/>
      <w:color w:val="000000"/>
      <w:sz w:val="24"/>
      <w:szCs w:val="24"/>
      <w:lang w:eastAsia="ru-RU"/>
    </w:rPr>
  </w:style>
  <w:style w:type="character" w:styleId="a9">
    <w:name w:val="page number"/>
    <w:basedOn w:val="a0"/>
    <w:rsid w:val="002152B5"/>
  </w:style>
  <w:style w:type="paragraph" w:customStyle="1" w:styleId="ConsPlusNonformat">
    <w:name w:val="ConsPlusNonformat"/>
    <w:uiPriority w:val="99"/>
    <w:rsid w:val="009B079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9B0794"/>
    <w:rPr>
      <w:rFonts w:ascii="Times New Roman" w:eastAsia="Times New Roman" w:hAnsi="Times New Roman" w:cs="Times New Roman"/>
      <w:b/>
      <w:sz w:val="28"/>
      <w:szCs w:val="20"/>
      <w:lang w:eastAsia="ru-RU"/>
    </w:rPr>
  </w:style>
  <w:style w:type="paragraph" w:customStyle="1" w:styleId="ConsNonformat">
    <w:name w:val="ConsNonformat"/>
    <w:rsid w:val="009B0794"/>
    <w:pPr>
      <w:widowControl w:val="0"/>
      <w:spacing w:after="0" w:line="240" w:lineRule="auto"/>
    </w:pPr>
    <w:rPr>
      <w:rFonts w:ascii="Courier New" w:eastAsia="Times New Roman" w:hAnsi="Courier New" w:cs="Times New Roman"/>
      <w:sz w:val="20"/>
      <w:szCs w:val="20"/>
      <w:lang w:eastAsia="ru-RU"/>
    </w:rPr>
  </w:style>
  <w:style w:type="paragraph" w:customStyle="1" w:styleId="ConsNormal">
    <w:name w:val="ConsNormal"/>
    <w:rsid w:val="009B0794"/>
    <w:pPr>
      <w:widowControl w:val="0"/>
      <w:spacing w:after="0" w:line="240" w:lineRule="auto"/>
      <w:ind w:firstLine="720"/>
    </w:pPr>
    <w:rPr>
      <w:rFonts w:ascii="Arial" w:eastAsia="Times New Roman" w:hAnsi="Arial" w:cs="Times New Roman"/>
      <w:sz w:val="20"/>
      <w:szCs w:val="20"/>
      <w:lang w:eastAsia="ru-RU"/>
    </w:rPr>
  </w:style>
  <w:style w:type="paragraph" w:customStyle="1" w:styleId="2">
    <w:name w:val="2 Знак Знак Знак Знак"/>
    <w:basedOn w:val="a"/>
    <w:rsid w:val="009B0794"/>
    <w:rPr>
      <w:rFonts w:ascii="Verdana" w:hAnsi="Verdana" w:cs="Verdana"/>
      <w:sz w:val="20"/>
      <w:szCs w:val="20"/>
      <w:lang w:val="en-US" w:eastAsia="en-US"/>
    </w:rPr>
  </w:style>
  <w:style w:type="paragraph" w:styleId="aa">
    <w:name w:val="List Paragraph"/>
    <w:basedOn w:val="a"/>
    <w:uiPriority w:val="34"/>
    <w:qFormat/>
    <w:rsid w:val="00FD7EB9"/>
    <w:pPr>
      <w:ind w:left="720"/>
      <w:contextualSpacing/>
    </w:pPr>
  </w:style>
  <w:style w:type="paragraph" w:styleId="ab">
    <w:name w:val="Balloon Text"/>
    <w:basedOn w:val="a"/>
    <w:link w:val="ac"/>
    <w:uiPriority w:val="99"/>
    <w:semiHidden/>
    <w:unhideWhenUsed/>
    <w:rsid w:val="003776C6"/>
    <w:rPr>
      <w:rFonts w:ascii="Segoe UI" w:hAnsi="Segoe UI" w:cs="Segoe UI"/>
      <w:sz w:val="18"/>
      <w:szCs w:val="18"/>
    </w:rPr>
  </w:style>
  <w:style w:type="character" w:customStyle="1" w:styleId="ac">
    <w:name w:val="Текст выноски Знак"/>
    <w:basedOn w:val="a0"/>
    <w:link w:val="ab"/>
    <w:uiPriority w:val="99"/>
    <w:semiHidden/>
    <w:rsid w:val="003776C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372375">
      <w:bodyDiv w:val="1"/>
      <w:marLeft w:val="0"/>
      <w:marRight w:val="0"/>
      <w:marTop w:val="0"/>
      <w:marBottom w:val="0"/>
      <w:divBdr>
        <w:top w:val="none" w:sz="0" w:space="0" w:color="auto"/>
        <w:left w:val="none" w:sz="0" w:space="0" w:color="auto"/>
        <w:bottom w:val="none" w:sz="0" w:space="0" w:color="auto"/>
        <w:right w:val="none" w:sz="0" w:space="0" w:color="auto"/>
      </w:divBdr>
    </w:div>
    <w:div w:id="741369722">
      <w:bodyDiv w:val="1"/>
      <w:marLeft w:val="0"/>
      <w:marRight w:val="0"/>
      <w:marTop w:val="0"/>
      <w:marBottom w:val="0"/>
      <w:divBdr>
        <w:top w:val="none" w:sz="0" w:space="0" w:color="auto"/>
        <w:left w:val="none" w:sz="0" w:space="0" w:color="auto"/>
        <w:bottom w:val="none" w:sz="0" w:space="0" w:color="auto"/>
        <w:right w:val="none" w:sz="0" w:space="0" w:color="auto"/>
      </w:divBdr>
    </w:div>
    <w:div w:id="1043289364">
      <w:bodyDiv w:val="1"/>
      <w:marLeft w:val="0"/>
      <w:marRight w:val="0"/>
      <w:marTop w:val="0"/>
      <w:marBottom w:val="0"/>
      <w:divBdr>
        <w:top w:val="none" w:sz="0" w:space="0" w:color="auto"/>
        <w:left w:val="none" w:sz="0" w:space="0" w:color="auto"/>
        <w:bottom w:val="none" w:sz="0" w:space="0" w:color="auto"/>
        <w:right w:val="none" w:sz="0" w:space="0" w:color="auto"/>
      </w:divBdr>
    </w:div>
    <w:div w:id="1352105896">
      <w:bodyDiv w:val="1"/>
      <w:marLeft w:val="0"/>
      <w:marRight w:val="0"/>
      <w:marTop w:val="0"/>
      <w:marBottom w:val="0"/>
      <w:divBdr>
        <w:top w:val="none" w:sz="0" w:space="0" w:color="auto"/>
        <w:left w:val="none" w:sz="0" w:space="0" w:color="auto"/>
        <w:bottom w:val="none" w:sz="0" w:space="0" w:color="auto"/>
        <w:right w:val="none" w:sz="0" w:space="0" w:color="auto"/>
      </w:divBdr>
    </w:div>
    <w:div w:id="1545095836">
      <w:bodyDiv w:val="1"/>
      <w:marLeft w:val="0"/>
      <w:marRight w:val="0"/>
      <w:marTop w:val="0"/>
      <w:marBottom w:val="0"/>
      <w:divBdr>
        <w:top w:val="none" w:sz="0" w:space="0" w:color="auto"/>
        <w:left w:val="none" w:sz="0" w:space="0" w:color="auto"/>
        <w:bottom w:val="none" w:sz="0" w:space="0" w:color="auto"/>
        <w:right w:val="none" w:sz="0" w:space="0" w:color="auto"/>
      </w:divBdr>
    </w:div>
    <w:div w:id="1667707468">
      <w:bodyDiv w:val="1"/>
      <w:marLeft w:val="0"/>
      <w:marRight w:val="0"/>
      <w:marTop w:val="0"/>
      <w:marBottom w:val="0"/>
      <w:divBdr>
        <w:top w:val="none" w:sz="0" w:space="0" w:color="auto"/>
        <w:left w:val="none" w:sz="0" w:space="0" w:color="auto"/>
        <w:bottom w:val="none" w:sz="0" w:space="0" w:color="auto"/>
        <w:right w:val="none" w:sz="0" w:space="0" w:color="auto"/>
      </w:divBdr>
    </w:div>
    <w:div w:id="1826585149">
      <w:bodyDiv w:val="1"/>
      <w:marLeft w:val="0"/>
      <w:marRight w:val="0"/>
      <w:marTop w:val="0"/>
      <w:marBottom w:val="0"/>
      <w:divBdr>
        <w:top w:val="none" w:sz="0" w:space="0" w:color="auto"/>
        <w:left w:val="none" w:sz="0" w:space="0" w:color="auto"/>
        <w:bottom w:val="none" w:sz="0" w:space="0" w:color="auto"/>
        <w:right w:val="none" w:sz="0" w:space="0" w:color="auto"/>
      </w:divBdr>
    </w:div>
    <w:div w:id="1952084035">
      <w:bodyDiv w:val="1"/>
      <w:marLeft w:val="0"/>
      <w:marRight w:val="0"/>
      <w:marTop w:val="0"/>
      <w:marBottom w:val="0"/>
      <w:divBdr>
        <w:top w:val="none" w:sz="0" w:space="0" w:color="auto"/>
        <w:left w:val="none" w:sz="0" w:space="0" w:color="auto"/>
        <w:bottom w:val="none" w:sz="0" w:space="0" w:color="auto"/>
        <w:right w:val="none" w:sz="0" w:space="0" w:color="auto"/>
      </w:divBdr>
    </w:div>
    <w:div w:id="211631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le@mail.zakazrf.ru." TargetMode="External"/><Relationship Id="rId13" Type="http://schemas.openxmlformats.org/officeDocument/2006/relationships/hyperlink" Target="consultantplus://offline/ref=FC8E854F2718E861649D2C011856C29622623264CB5166C7A1471A8B696C6424F49193EEAE7DBC29W93FE" TargetMode="External"/><Relationship Id="rId3" Type="http://schemas.openxmlformats.org/officeDocument/2006/relationships/settings" Target="settings.xml"/><Relationship Id="rId7" Type="http://schemas.openxmlformats.org/officeDocument/2006/relationships/hyperlink" Target="mailto:elvira.nasibullina@tatar.ru" TargetMode="External"/><Relationship Id="rId12" Type="http://schemas.openxmlformats.org/officeDocument/2006/relationships/hyperlink" Target="http://www.kukmor.tatarstan.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kukmor.tatarstan.ru" TargetMode="External"/><Relationship Id="rId11" Type="http://schemas.openxmlformats.org/officeDocument/2006/relationships/hyperlink" Target="http://www.torgi.gov.ru" TargetMode="External"/><Relationship Id="rId5" Type="http://schemas.openxmlformats.org/officeDocument/2006/relationships/hyperlink" Target="http://www.torgi.gov.ru" TargetMode="External"/><Relationship Id="rId15" Type="http://schemas.openxmlformats.org/officeDocument/2006/relationships/fontTable" Target="fontTable.xml"/><Relationship Id="rId10" Type="http://schemas.openxmlformats.org/officeDocument/2006/relationships/hyperlink" Target="http://www.kukmor.tatarstan.ru" TargetMode="Externa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consultantplus://offline/ref=FC8E854F2718E861649D2C011856C29622623264CB5166C7A1471A8B696C6424F49193EEAE7DBE2CW93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3998</Words>
  <Characters>22795</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user</cp:lastModifiedBy>
  <cp:revision>3</cp:revision>
  <cp:lastPrinted>2021-08-10T13:12:00Z</cp:lastPrinted>
  <dcterms:created xsi:type="dcterms:W3CDTF">2021-12-28T14:45:00Z</dcterms:created>
  <dcterms:modified xsi:type="dcterms:W3CDTF">2021-12-28T14:49:00Z</dcterms:modified>
</cp:coreProperties>
</file>